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9D" w:rsidRDefault="00AD6BA9">
      <w:pPr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ZAPISNIK TIMA ZA KVALITETU ODRŽANOG 5.9.2024.</w:t>
      </w:r>
    </w:p>
    <w:p w:rsidR="00D43E9D" w:rsidRDefault="00D43E9D">
      <w:pPr>
        <w:rPr>
          <w:rFonts w:ascii="Arial" w:hAnsi="Arial"/>
        </w:rPr>
      </w:pPr>
    </w:p>
    <w:p w:rsidR="00D43E9D" w:rsidRDefault="00AD6BA9">
      <w:pPr>
        <w:rPr>
          <w:rFonts w:ascii="Arial" w:hAnsi="Arial"/>
        </w:rPr>
      </w:pPr>
      <w:r>
        <w:rPr>
          <w:rFonts w:ascii="Arial" w:hAnsi="Arial"/>
        </w:rPr>
        <w:t>Prisutni: Marija Fruk, Vlatka Antolić, Gordana Šimunić, Branka Žnidarić, Đurđa Zubić, pedagoginja Valentina Pavić, ravnatelj Krešimir Kralj</w:t>
      </w:r>
    </w:p>
    <w:p w:rsidR="00D43E9D" w:rsidRDefault="00D43E9D">
      <w:pPr>
        <w:rPr>
          <w:rFonts w:ascii="Arial" w:hAnsi="Arial"/>
        </w:rPr>
      </w:pPr>
    </w:p>
    <w:p w:rsidR="00D43E9D" w:rsidRDefault="00AD6BA9">
      <w:pPr>
        <w:rPr>
          <w:rFonts w:ascii="Arial" w:hAnsi="Arial"/>
        </w:rPr>
      </w:pPr>
      <w:r>
        <w:rPr>
          <w:rFonts w:ascii="Arial" w:hAnsi="Arial"/>
        </w:rPr>
        <w:t>Odsutni: Ljiljana Borovečki-Voska, Dubravka Habjanec-opravdano</w:t>
      </w:r>
    </w:p>
    <w:p w:rsidR="00D43E9D" w:rsidRDefault="00D43E9D">
      <w:pPr>
        <w:rPr>
          <w:rFonts w:ascii="Arial" w:hAnsi="Arial"/>
        </w:rPr>
      </w:pPr>
    </w:p>
    <w:p w:rsidR="00D43E9D" w:rsidRDefault="00AD6BA9">
      <w:pPr>
        <w:rPr>
          <w:rFonts w:ascii="Arial" w:hAnsi="Arial"/>
        </w:rPr>
      </w:pPr>
      <w:r>
        <w:rPr>
          <w:rFonts w:ascii="Arial" w:hAnsi="Arial"/>
        </w:rPr>
        <w:t>Dnevni red:</w:t>
      </w:r>
    </w:p>
    <w:p w:rsidR="00D43E9D" w:rsidRDefault="00AD6BA9">
      <w:pPr>
        <w:rPr>
          <w:rFonts w:ascii="Arial" w:hAnsi="Arial"/>
        </w:rPr>
      </w:pPr>
      <w:r>
        <w:rPr>
          <w:rFonts w:ascii="Arial" w:hAnsi="Arial"/>
        </w:rPr>
        <w:t>1) Verifikacija zapisnika prethodne sjednice</w:t>
      </w:r>
    </w:p>
    <w:p w:rsidR="00D43E9D" w:rsidRDefault="002908F7">
      <w:pPr>
        <w:rPr>
          <w:rFonts w:ascii="Arial" w:hAnsi="Arial"/>
        </w:rPr>
      </w:pPr>
      <w:r>
        <w:rPr>
          <w:rFonts w:ascii="Arial" w:hAnsi="Arial"/>
        </w:rPr>
        <w:t>2) Donošenje Š</w:t>
      </w:r>
      <w:r w:rsidR="00AD6BA9">
        <w:rPr>
          <w:rFonts w:ascii="Arial" w:hAnsi="Arial"/>
        </w:rPr>
        <w:t>kolskog razvojnog plana za šk. god. 2024./2025.</w:t>
      </w:r>
    </w:p>
    <w:p w:rsidR="00D43E9D" w:rsidRDefault="00AD6BA9">
      <w:pPr>
        <w:rPr>
          <w:rFonts w:ascii="Arial" w:hAnsi="Arial"/>
        </w:rPr>
      </w:pPr>
      <w:r>
        <w:rPr>
          <w:rFonts w:ascii="Arial" w:hAnsi="Arial"/>
        </w:rPr>
        <w:t>3) Misija i vizija škole</w:t>
      </w:r>
    </w:p>
    <w:p w:rsidR="00D43E9D" w:rsidRDefault="00D43E9D">
      <w:pPr>
        <w:rPr>
          <w:rFonts w:ascii="Arial" w:hAnsi="Arial"/>
        </w:rPr>
      </w:pPr>
    </w:p>
    <w:p w:rsidR="00D43E9D" w:rsidRDefault="00AD6BA9">
      <w:pPr>
        <w:rPr>
          <w:rFonts w:ascii="Arial" w:hAnsi="Arial"/>
        </w:rPr>
      </w:pPr>
      <w:r>
        <w:rPr>
          <w:rFonts w:ascii="Arial" w:hAnsi="Arial"/>
        </w:rPr>
        <w:t>Ad1) Pročitan  je dnevni red  prethodnog sastanka, članovi tima verificirali su isti.</w:t>
      </w:r>
    </w:p>
    <w:p w:rsidR="00D43E9D" w:rsidRDefault="00D43E9D">
      <w:pPr>
        <w:rPr>
          <w:rFonts w:ascii="Arial" w:hAnsi="Arial"/>
        </w:rPr>
      </w:pPr>
    </w:p>
    <w:p w:rsidR="00D43E9D" w:rsidRDefault="00AD6BA9">
      <w:pPr>
        <w:rPr>
          <w:rFonts w:ascii="Arial" w:hAnsi="Arial"/>
        </w:rPr>
      </w:pPr>
      <w:r>
        <w:rPr>
          <w:rFonts w:ascii="Arial" w:hAnsi="Arial"/>
        </w:rPr>
        <w:t xml:space="preserve">Ad2) </w:t>
      </w:r>
      <w:r w:rsidR="002908F7">
        <w:rPr>
          <w:rFonts w:ascii="Arial" w:hAnsi="Arial"/>
        </w:rPr>
        <w:t>Stručna suradnica Vlatka Antolić izlaže prijedlog promjene u Razvojnom planu:</w:t>
      </w:r>
    </w:p>
    <w:p w:rsidR="00D43E9D" w:rsidRDefault="002908F7">
      <w:pPr>
        <w:rPr>
          <w:rFonts w:ascii="Arial" w:hAnsi="Arial"/>
        </w:rPr>
      </w:pPr>
      <w:r>
        <w:rPr>
          <w:rFonts w:ascii="Arial" w:hAnsi="Arial"/>
        </w:rPr>
        <w:t>a) D</w:t>
      </w:r>
      <w:r w:rsidR="00AD6BA9">
        <w:rPr>
          <w:rFonts w:ascii="Arial" w:hAnsi="Arial"/>
        </w:rPr>
        <w:t>aroviti učenici</w:t>
      </w:r>
    </w:p>
    <w:p w:rsidR="00D43E9D" w:rsidRDefault="00AD6BA9">
      <w:pPr>
        <w:rPr>
          <w:rFonts w:ascii="Arial" w:hAnsi="Arial"/>
        </w:rPr>
      </w:pPr>
      <w:r>
        <w:rPr>
          <w:rFonts w:ascii="Arial" w:eastAsia="Times New Roman" w:hAnsi="Arial" w:cs="Times New Roman"/>
          <w:kern w:val="0"/>
          <w:lang w:eastAsia="hr-HR"/>
        </w:rPr>
        <w:t>Treba pružiti priliku nadarenim učenicima da razvijaju  svoje sposobnosti, vještine i interese, razvijati kreativnost, toleranciju i stvaralačko rješavanje problema.</w:t>
      </w:r>
    </w:p>
    <w:p w:rsidR="00D43E9D" w:rsidRDefault="00D43E9D">
      <w:pPr>
        <w:rPr>
          <w:rFonts w:eastAsia="Times New Roman" w:cs="Times New Roman"/>
          <w:kern w:val="0"/>
          <w:lang w:val="en-GB" w:eastAsia="hr-HR"/>
        </w:rPr>
      </w:pPr>
    </w:p>
    <w:p w:rsidR="00D43E9D" w:rsidRDefault="00AD6BA9">
      <w:pPr>
        <w:rPr>
          <w:rFonts w:hint="eastAsia"/>
        </w:rPr>
      </w:pPr>
      <w:r>
        <w:rPr>
          <w:rFonts w:ascii="Arial" w:eastAsia="Times New Roman" w:hAnsi="Arial" w:cs="Times New Roman"/>
          <w:kern w:val="0"/>
          <w:lang w:eastAsia="hr-HR"/>
        </w:rPr>
        <w:t>Aktivnosti provesti kroz : identifikaciju darovitih ( 3.r. ), d</w:t>
      </w:r>
      <w:r>
        <w:rPr>
          <w:rFonts w:ascii="Arial" w:eastAsia="Times New Roman" w:hAnsi="Arial" w:cs="Times New Roman"/>
          <w:kern w:val="0"/>
          <w:lang w:val="en-GB" w:eastAsia="hr-HR"/>
        </w:rPr>
        <w:t>odatna nastava ( 1. – 8.r. ),  radionice PN za RN, sudjelovanje u natjecanjima, natječajima, izložbama…</w:t>
      </w:r>
      <w:r>
        <w:rPr>
          <w:rFonts w:ascii="Arial" w:eastAsia="Times New Roman" w:hAnsi="Arial" w:cs="Times New Roman"/>
          <w:kern w:val="0"/>
          <w:lang w:val="en-GB" w:eastAsia="en-GB"/>
        </w:rPr>
        <w:t>putem radionica, praktičnog rada, prezentacija, izložbi, pokusa, EU projekta ….</w:t>
      </w:r>
    </w:p>
    <w:p w:rsidR="00D43E9D" w:rsidRDefault="00D43E9D">
      <w:pPr>
        <w:rPr>
          <w:rFonts w:eastAsia="Times New Roman" w:cs="Times New Roman"/>
          <w:kern w:val="0"/>
          <w:lang w:val="en-GB" w:eastAsia="en-GB"/>
        </w:rPr>
      </w:pPr>
    </w:p>
    <w:p w:rsidR="00D43E9D" w:rsidRDefault="00AD6BA9">
      <w:pPr>
        <w:ind w:right="-56"/>
        <w:rPr>
          <w:rFonts w:ascii="Arial" w:hAnsi="Arial"/>
        </w:rPr>
      </w:pPr>
      <w:r>
        <w:rPr>
          <w:rFonts w:ascii="Arial" w:eastAsia="Times New Roman" w:hAnsi="Arial" w:cs="Times New Roman"/>
          <w:kern w:val="0"/>
          <w:lang w:eastAsia="en-GB"/>
        </w:rPr>
        <w:t xml:space="preserve">Cilj je kod učenika razvijati  interes prema znanstvenim disciplinama, razvijati talente,razvijati primjenu znanja u životu, </w:t>
      </w:r>
      <w:r>
        <w:rPr>
          <w:rFonts w:ascii="Arial" w:eastAsia="Times New Roman" w:hAnsi="Arial" w:cs="Times New Roman"/>
          <w:kern w:val="0"/>
          <w:lang w:val="en-GB" w:eastAsia="en-GB"/>
        </w:rPr>
        <w:t xml:space="preserve"> naučiti  više načina rješavanja nekog problema.</w:t>
      </w:r>
    </w:p>
    <w:p w:rsidR="00D43E9D" w:rsidRDefault="00D43E9D">
      <w:pPr>
        <w:ind w:right="-56"/>
        <w:rPr>
          <w:rFonts w:eastAsia="Times New Roman" w:cs="Times New Roman"/>
          <w:kern w:val="0"/>
          <w:lang w:val="en-GB" w:eastAsia="en-GB"/>
        </w:rPr>
      </w:pPr>
    </w:p>
    <w:p w:rsidR="00D43E9D" w:rsidRDefault="002908F7">
      <w:pPr>
        <w:rPr>
          <w:rFonts w:ascii="Arial" w:hAnsi="Arial"/>
        </w:rPr>
      </w:pPr>
      <w:r>
        <w:rPr>
          <w:rFonts w:ascii="Arial" w:eastAsia="Times New Roman" w:hAnsi="Arial" w:cs="Times New Roman"/>
          <w:kern w:val="0"/>
          <w:lang w:val="en-GB" w:eastAsia="en-GB"/>
        </w:rPr>
        <w:t>b) P</w:t>
      </w:r>
      <w:r w:rsidR="00AD6BA9">
        <w:rPr>
          <w:rFonts w:ascii="Arial" w:eastAsia="Times New Roman" w:hAnsi="Arial" w:cs="Times New Roman"/>
          <w:kern w:val="0"/>
          <w:lang w:val="en-GB" w:eastAsia="en-GB"/>
        </w:rPr>
        <w:t>oticanje čitanja</w:t>
      </w:r>
    </w:p>
    <w:p w:rsidR="002908F7" w:rsidRDefault="002908F7">
      <w:pPr>
        <w:rPr>
          <w:rFonts w:ascii="Arial" w:eastAsia="Times New Roman" w:hAnsi="Arial"/>
          <w:kern w:val="0"/>
          <w:lang w:val="en-GB" w:eastAsia="en-GB"/>
        </w:rPr>
      </w:pPr>
      <w:r w:rsidRPr="002908F7">
        <w:rPr>
          <w:rFonts w:ascii="Arial" w:eastAsia="Times New Roman" w:hAnsi="Arial"/>
          <w:kern w:val="0"/>
          <w:lang w:val="en-GB" w:eastAsia="en-GB"/>
        </w:rPr>
        <w:t>I dalje ostaje prioritetno područje</w:t>
      </w:r>
      <w:r>
        <w:rPr>
          <w:rFonts w:ascii="Arial" w:eastAsia="Times New Roman" w:hAnsi="Arial"/>
          <w:kern w:val="0"/>
          <w:lang w:val="en-GB" w:eastAsia="en-GB"/>
        </w:rPr>
        <w:t xml:space="preserve">. </w:t>
      </w:r>
    </w:p>
    <w:p w:rsidR="00D43E9D" w:rsidRDefault="002908F7">
      <w:pPr>
        <w:rPr>
          <w:rFonts w:ascii="Arial" w:eastAsia="Times New Roman" w:hAnsi="Arial"/>
          <w:kern w:val="0"/>
          <w:lang w:val="en-GB" w:eastAsia="en-GB"/>
        </w:rPr>
      </w:pPr>
      <w:r>
        <w:rPr>
          <w:rFonts w:ascii="Arial" w:eastAsia="Times New Roman" w:hAnsi="Arial"/>
          <w:kern w:val="0"/>
          <w:lang w:val="en-GB" w:eastAsia="en-GB"/>
        </w:rPr>
        <w:t>*Razvoj interesa za čitanje, čitalačkih navika</w:t>
      </w:r>
    </w:p>
    <w:p w:rsidR="002908F7" w:rsidRDefault="002908F7">
      <w:pPr>
        <w:rPr>
          <w:rFonts w:ascii="Arial" w:eastAsia="Times New Roman" w:hAnsi="Arial"/>
          <w:kern w:val="0"/>
          <w:lang w:val="en-GB" w:eastAsia="en-GB"/>
        </w:rPr>
      </w:pPr>
      <w:r>
        <w:rPr>
          <w:rFonts w:ascii="Arial" w:eastAsia="Times New Roman" w:hAnsi="Arial"/>
          <w:kern w:val="0"/>
          <w:lang w:val="en-GB" w:eastAsia="en-GB"/>
        </w:rPr>
        <w:t>*Bolje usmeno I pismeno izražavanje učenika</w:t>
      </w:r>
    </w:p>
    <w:p w:rsidR="002908F7" w:rsidRDefault="002908F7">
      <w:pPr>
        <w:rPr>
          <w:rFonts w:ascii="Arial" w:eastAsia="Times New Roman" w:hAnsi="Arial"/>
          <w:kern w:val="0"/>
          <w:lang w:val="en-GB" w:eastAsia="en-GB"/>
        </w:rPr>
      </w:pPr>
      <w:r>
        <w:rPr>
          <w:rFonts w:ascii="Arial" w:eastAsia="Times New Roman" w:hAnsi="Arial"/>
          <w:kern w:val="0"/>
          <w:lang w:val="en-GB" w:eastAsia="en-GB"/>
        </w:rPr>
        <w:t>*Uspješnije učenje</w:t>
      </w:r>
    </w:p>
    <w:p w:rsidR="002908F7" w:rsidRPr="002908F7" w:rsidRDefault="00AD6BA9">
      <w:pPr>
        <w:rPr>
          <w:rFonts w:ascii="Arial" w:eastAsia="Times New Roman" w:hAnsi="Arial"/>
          <w:kern w:val="0"/>
          <w:lang w:val="en-GB" w:eastAsia="en-GB"/>
        </w:rPr>
      </w:pPr>
      <w:r>
        <w:rPr>
          <w:rFonts w:ascii="Arial" w:eastAsia="Times New Roman" w:hAnsi="Arial"/>
          <w:kern w:val="0"/>
          <w:lang w:val="en-GB" w:eastAsia="en-GB"/>
        </w:rPr>
        <w:t>*Obogaćivanje vokabulara</w:t>
      </w:r>
    </w:p>
    <w:p w:rsidR="00D43E9D" w:rsidRPr="002908F7" w:rsidRDefault="00D43E9D">
      <w:pPr>
        <w:rPr>
          <w:rFonts w:ascii="Arial" w:eastAsia="Times New Roman" w:hAnsi="Arial"/>
          <w:kern w:val="0"/>
          <w:lang w:val="en-GB" w:eastAsia="en-GB"/>
        </w:rPr>
      </w:pPr>
    </w:p>
    <w:p w:rsidR="00D43E9D" w:rsidRDefault="00D43E9D">
      <w:pPr>
        <w:rPr>
          <w:rFonts w:eastAsia="Times New Roman" w:cs="Times New Roman"/>
          <w:kern w:val="0"/>
          <w:lang w:val="en-GB" w:eastAsia="en-GB"/>
        </w:rPr>
      </w:pPr>
    </w:p>
    <w:p w:rsidR="00D43E9D" w:rsidRDefault="00AD6BA9">
      <w:pPr>
        <w:rPr>
          <w:rFonts w:ascii="Arial" w:hAnsi="Arial"/>
        </w:rPr>
      </w:pPr>
      <w:r>
        <w:rPr>
          <w:rFonts w:ascii="Arial" w:eastAsia="Times New Roman" w:hAnsi="Arial" w:cs="Times New Roman"/>
          <w:kern w:val="0"/>
          <w:lang w:val="en-GB" w:eastAsia="en-GB"/>
        </w:rPr>
        <w:t>c) Kultura življenja</w:t>
      </w:r>
    </w:p>
    <w:p w:rsidR="00D43E9D" w:rsidRDefault="00D43E9D">
      <w:pPr>
        <w:rPr>
          <w:rFonts w:eastAsia="Times New Roman" w:cs="Times New Roman"/>
          <w:kern w:val="0"/>
          <w:lang w:val="en-GB" w:eastAsia="en-GB"/>
        </w:rPr>
      </w:pPr>
    </w:p>
    <w:p w:rsidR="00D43E9D" w:rsidRDefault="00AD6BA9">
      <w:pPr>
        <w:ind w:right="-56"/>
        <w:rPr>
          <w:rFonts w:ascii="Arial" w:hAnsi="Arial"/>
        </w:rPr>
      </w:pPr>
      <w:r>
        <w:rPr>
          <w:rFonts w:ascii="Arial" w:eastAsia="Times New Roman" w:hAnsi="Arial" w:cs="Times New Roman"/>
          <w:kern w:val="0"/>
          <w:lang w:val="en-GB" w:eastAsia="en-GB"/>
        </w:rPr>
        <w:t>Cilj je poboljšati kulturu življena u prostorima škole  kroz estetsko uređenje škole.</w:t>
      </w:r>
    </w:p>
    <w:p w:rsidR="00D43E9D" w:rsidRDefault="00AD6BA9">
      <w:pPr>
        <w:ind w:right="-56"/>
        <w:rPr>
          <w:rFonts w:ascii="Arial" w:hAnsi="Arial"/>
        </w:rPr>
      </w:pPr>
      <w:r>
        <w:rPr>
          <w:rFonts w:ascii="Arial" w:hAnsi="Arial"/>
        </w:rPr>
        <w:t xml:space="preserve"> Razvijati suradnju u uređivanju tematskih panoa i važnih datuma i dana.</w:t>
      </w:r>
    </w:p>
    <w:p w:rsidR="00D43E9D" w:rsidRDefault="00AD6BA9">
      <w:pPr>
        <w:ind w:right="-56"/>
        <w:rPr>
          <w:rFonts w:ascii="Arial" w:hAnsi="Arial"/>
        </w:rPr>
      </w:pPr>
      <w:r>
        <w:rPr>
          <w:rFonts w:ascii="Arial" w:hAnsi="Arial"/>
        </w:rPr>
        <w:t>Metode i aktivnosti vezane uz tematske dane: izrada i postavljanje prigodnih materijala na panoe.</w:t>
      </w:r>
    </w:p>
    <w:p w:rsidR="00D43E9D" w:rsidRDefault="00AD6BA9">
      <w:pPr>
        <w:ind w:right="-56"/>
        <w:rPr>
          <w:rFonts w:ascii="Arial" w:hAnsi="Arial"/>
        </w:rPr>
      </w:pPr>
      <w:r>
        <w:rPr>
          <w:rFonts w:ascii="Arial" w:hAnsi="Arial"/>
        </w:rPr>
        <w:t>Resursi: materijal, hamer papir, kolaž,dekorativni ukrasi, markeri...</w:t>
      </w:r>
    </w:p>
    <w:p w:rsidR="00D43E9D" w:rsidRDefault="00AD6BA9">
      <w:pPr>
        <w:ind w:right="-56"/>
        <w:rPr>
          <w:rFonts w:ascii="Arial" w:hAnsi="Arial"/>
        </w:rPr>
      </w:pPr>
      <w:r>
        <w:rPr>
          <w:rFonts w:ascii="Arial" w:hAnsi="Arial"/>
        </w:rPr>
        <w:t>Vrijeme provođenja aktivnosti: tijekom školske godine.</w:t>
      </w:r>
    </w:p>
    <w:p w:rsidR="00D43E9D" w:rsidRDefault="00AD6BA9">
      <w:pPr>
        <w:ind w:right="-56"/>
        <w:rPr>
          <w:rFonts w:ascii="Arial" w:hAnsi="Arial"/>
        </w:rPr>
      </w:pPr>
      <w:r>
        <w:rPr>
          <w:rFonts w:ascii="Arial" w:hAnsi="Arial"/>
        </w:rPr>
        <w:t>Za provođenje aktivnosti zaduženi su: učitelji i stručni suradnici.</w:t>
      </w:r>
    </w:p>
    <w:p w:rsidR="00D43E9D" w:rsidRDefault="00AD6BA9">
      <w:pPr>
        <w:ind w:right="-56"/>
        <w:rPr>
          <w:rFonts w:ascii="Arial" w:hAnsi="Arial"/>
        </w:rPr>
      </w:pPr>
      <w:r>
        <w:rPr>
          <w:rFonts w:ascii="Arial" w:hAnsi="Arial"/>
        </w:rPr>
        <w:t>Mjerljivi pokazatelji: estetsko uređenje škole.</w:t>
      </w:r>
    </w:p>
    <w:p w:rsidR="00D43E9D" w:rsidRDefault="00D43E9D">
      <w:pPr>
        <w:ind w:right="-56"/>
        <w:rPr>
          <w:rFonts w:ascii="Arial" w:hAnsi="Arial"/>
        </w:rPr>
      </w:pPr>
    </w:p>
    <w:p w:rsidR="00D43E9D" w:rsidRDefault="00AD6BA9">
      <w:pPr>
        <w:ind w:right="-56"/>
        <w:rPr>
          <w:rFonts w:ascii="Arial" w:hAnsi="Arial"/>
        </w:rPr>
      </w:pPr>
      <w:r>
        <w:rPr>
          <w:rFonts w:ascii="Arial" w:hAnsi="Arial"/>
        </w:rPr>
        <w:t>Ad3)</w:t>
      </w:r>
    </w:p>
    <w:p w:rsidR="00D43E9D" w:rsidRPr="002908F7" w:rsidRDefault="00AD6BA9" w:rsidP="002908F7">
      <w:pPr>
        <w:rPr>
          <w:rFonts w:ascii="Arial" w:hAnsi="Arial"/>
        </w:rPr>
      </w:pPr>
      <w:r w:rsidRPr="002908F7">
        <w:rPr>
          <w:rFonts w:ascii="Arial" w:hAnsi="Arial"/>
        </w:rPr>
        <w:t>Misija škole</w:t>
      </w:r>
    </w:p>
    <w:p w:rsidR="00D43E9D" w:rsidRDefault="00AD6BA9" w:rsidP="002908F7">
      <w:pPr>
        <w:rPr>
          <w:rFonts w:ascii="Arial" w:hAnsi="Arial"/>
        </w:rPr>
      </w:pPr>
      <w:r>
        <w:rPr>
          <w:rFonts w:ascii="Arial" w:hAnsi="Arial"/>
          <w:bCs/>
        </w:rPr>
        <w:t>Svoju misiju Škola ostvaruje kroz obvezne i izborne nastavne predmete, dodatnu i dopunsku nastavu, izvannastavne aktivnosti, učeničku zadrugu, produženi boravak te kroz razne projekte u koje se uključuje</w:t>
      </w:r>
    </w:p>
    <w:p w:rsidR="00D43E9D" w:rsidRDefault="00AD6BA9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Cs/>
        </w:rPr>
        <w:t>učitelji se stručno usavršavaju na svim dostupnim stručnim skupovima (uživo i online)</w:t>
      </w:r>
    </w:p>
    <w:p w:rsidR="00D43E9D" w:rsidRDefault="00AD6BA9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Cs/>
        </w:rPr>
        <w:lastRenderedPageBreak/>
        <w:t>U odgojno-obrazovnom radu služimo se:</w:t>
      </w:r>
    </w:p>
    <w:p w:rsidR="00D43E9D" w:rsidRDefault="00AD6BA9">
      <w:pPr>
        <w:numPr>
          <w:ilvl w:val="2"/>
          <w:numId w:val="2"/>
        </w:numPr>
        <w:rPr>
          <w:rFonts w:ascii="Arial" w:hAnsi="Arial"/>
        </w:rPr>
      </w:pPr>
      <w:r>
        <w:rPr>
          <w:rFonts w:ascii="Arial" w:hAnsi="Arial"/>
          <w:bCs/>
        </w:rPr>
        <w:t xml:space="preserve">suvremenim metodama  </w:t>
      </w:r>
    </w:p>
    <w:p w:rsidR="00D43E9D" w:rsidRDefault="00AD6BA9">
      <w:pPr>
        <w:numPr>
          <w:ilvl w:val="2"/>
          <w:numId w:val="2"/>
        </w:numPr>
        <w:rPr>
          <w:rFonts w:ascii="Arial" w:hAnsi="Arial"/>
        </w:rPr>
      </w:pPr>
      <w:r>
        <w:rPr>
          <w:rFonts w:ascii="Arial" w:hAnsi="Arial"/>
          <w:bCs/>
        </w:rPr>
        <w:t xml:space="preserve">suvremenim nastavnim sredstvima i pomagalima (IT), </w:t>
      </w:r>
    </w:p>
    <w:p w:rsidR="00D43E9D" w:rsidRDefault="00AD6BA9">
      <w:pPr>
        <w:numPr>
          <w:ilvl w:val="2"/>
          <w:numId w:val="2"/>
        </w:numPr>
        <w:rPr>
          <w:rFonts w:ascii="Arial" w:hAnsi="Arial"/>
        </w:rPr>
      </w:pPr>
      <w:r>
        <w:rPr>
          <w:rFonts w:ascii="Arial" w:hAnsi="Arial"/>
          <w:bCs/>
        </w:rPr>
        <w:t>oblicima rada (timski rad, istraživački rad, terenska nastava, aktivno učenje, suradnička nastava)</w:t>
      </w:r>
    </w:p>
    <w:p w:rsidR="00D43E9D" w:rsidRDefault="00AD6BA9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Cs/>
          <w:lang w:val="en-GB"/>
        </w:rPr>
        <w:t>njegujemo stvaralaštvo, kreativnost, kritičko mišljenje i pružamo svu dostupnu stručnu pomoć;</w:t>
      </w:r>
    </w:p>
    <w:p w:rsidR="00D43E9D" w:rsidRDefault="00AD6BA9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Cs/>
          <w:lang w:val="en-GB"/>
        </w:rPr>
        <w:t>odgajamo djecu za cjeloživotno učenje i osobni razvoj</w:t>
      </w:r>
    </w:p>
    <w:p w:rsidR="00D43E9D" w:rsidRDefault="00AD6BA9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Cs/>
          <w:lang w:val="en-GB"/>
        </w:rPr>
        <w:t>stvaramo poticajno razredno i školsko ozračje otvorenom komunikacijom, razumijevanjem, pomaganjem, suradnjom te učimo nenasilno rješavanje sukoba</w:t>
      </w:r>
    </w:p>
    <w:p w:rsidR="00D43E9D" w:rsidRDefault="00AD6BA9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Cs/>
          <w:lang w:val="en-GB"/>
        </w:rPr>
        <w:t>dobra komunikacija i suradnja svih djelatnika škole</w:t>
      </w:r>
    </w:p>
    <w:p w:rsidR="00D43E9D" w:rsidRDefault="00AD6BA9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bCs/>
          <w:lang w:val="en-GB"/>
        </w:rPr>
        <w:t xml:space="preserve">posebna briga za djecu u </w:t>
      </w:r>
      <w:r>
        <w:rPr>
          <w:rFonts w:ascii="Arial" w:hAnsi="Arial"/>
          <w:bCs/>
        </w:rPr>
        <w:t>inkluziji (djeca s teškoćama, socijalno deprivirani, daroviti…)</w:t>
      </w:r>
    </w:p>
    <w:p w:rsidR="00D43E9D" w:rsidRDefault="00AD6BA9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Cs/>
          <w:lang w:val="en-GB"/>
        </w:rPr>
        <w:t>suradnja s roditeljima i lokalnom zajednicom</w:t>
      </w:r>
    </w:p>
    <w:p w:rsidR="00D43E9D" w:rsidRDefault="00D43E9D">
      <w:pPr>
        <w:rPr>
          <w:rFonts w:hint="eastAsia"/>
          <w:bCs/>
          <w:lang w:val="en-GB"/>
        </w:rPr>
      </w:pPr>
    </w:p>
    <w:p w:rsidR="00D43E9D" w:rsidRDefault="00D43E9D">
      <w:pPr>
        <w:rPr>
          <w:rFonts w:hint="eastAsia"/>
          <w:bCs/>
          <w:lang w:val="en-GB"/>
        </w:rPr>
      </w:pPr>
    </w:p>
    <w:p w:rsidR="00D43E9D" w:rsidRDefault="00D43E9D">
      <w:pPr>
        <w:rPr>
          <w:rFonts w:hint="eastAsia"/>
          <w:bCs/>
          <w:lang w:val="en-GB"/>
        </w:rPr>
      </w:pPr>
    </w:p>
    <w:p w:rsidR="00D43E9D" w:rsidRDefault="00AD6BA9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Vizija škole</w:t>
      </w:r>
    </w:p>
    <w:p w:rsidR="00D43E9D" w:rsidRDefault="00AD6BA9">
      <w:pPr>
        <w:ind w:left="720" w:hanging="12"/>
        <w:rPr>
          <w:rFonts w:ascii="Arial" w:hAnsi="Arial"/>
        </w:rPr>
      </w:pPr>
      <w:r>
        <w:rPr>
          <w:rFonts w:ascii="Arial" w:hAnsi="Arial"/>
          <w:lang w:val="en-GB"/>
        </w:rPr>
        <w:t xml:space="preserve">Imati školu koja se temelji na stručnim i educiranim učiteljima, koj će u radu primjenjivati suvremene metode, IT, sve više se uključivati u EU projekte i tako stvarati kvalitetnu školu koja će učenicima omogućiti pravilan socijalni i intelektualni razvoj, školu kreativnog i poticajnog ozračja u kojoj se odgojno-obrazovni rad temelji na znanju, odgovornosti, kreativnosti, poštovanju, toleranciji i međusobnom uvažavanju, koju pohađaju sretni učenici spremni za daljnje obrazovne, profesionalne i životne izazove. </w:t>
      </w:r>
    </w:p>
    <w:p w:rsidR="00D43E9D" w:rsidRDefault="00D43E9D">
      <w:pPr>
        <w:ind w:left="720" w:hanging="12"/>
        <w:rPr>
          <w:rFonts w:hint="eastAsia"/>
          <w:lang w:val="en-GB"/>
        </w:rPr>
      </w:pPr>
    </w:p>
    <w:p w:rsidR="00D43E9D" w:rsidRDefault="00D43E9D">
      <w:pPr>
        <w:ind w:left="720" w:hanging="12"/>
        <w:rPr>
          <w:rFonts w:hint="eastAsia"/>
          <w:lang w:val="en-GB"/>
        </w:rPr>
      </w:pPr>
    </w:p>
    <w:p w:rsidR="00D43E9D" w:rsidRDefault="00AD6BA9">
      <w:pPr>
        <w:ind w:left="720" w:hanging="12"/>
        <w:jc w:val="right"/>
        <w:rPr>
          <w:rFonts w:ascii="Arial" w:hAnsi="Arial"/>
        </w:rPr>
      </w:pPr>
      <w:r>
        <w:rPr>
          <w:rFonts w:ascii="Arial" w:hAnsi="Arial"/>
          <w:lang w:val="en-GB"/>
        </w:rPr>
        <w:t>Zapisničar:</w:t>
      </w:r>
    </w:p>
    <w:p w:rsidR="00D43E9D" w:rsidRDefault="00AD6BA9">
      <w:pPr>
        <w:ind w:left="720" w:hanging="12"/>
        <w:jc w:val="right"/>
        <w:rPr>
          <w:rFonts w:hint="eastAsia"/>
        </w:rPr>
      </w:pPr>
      <w:r>
        <w:rPr>
          <w:rFonts w:ascii="Arial" w:hAnsi="Arial"/>
          <w:lang w:val="en-GB"/>
        </w:rPr>
        <w:t>Đurđa Zubić</w:t>
      </w:r>
    </w:p>
    <w:sectPr w:rsidR="00D43E9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E66"/>
    <w:multiLevelType w:val="multilevel"/>
    <w:tmpl w:val="C0122C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DC15E3"/>
    <w:multiLevelType w:val="multilevel"/>
    <w:tmpl w:val="CD7EEE8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4B5A6A"/>
    <w:multiLevelType w:val="multilevel"/>
    <w:tmpl w:val="B2D88A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FF16A4D"/>
    <w:multiLevelType w:val="multilevel"/>
    <w:tmpl w:val="AAB091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9D"/>
    <w:rsid w:val="002908F7"/>
    <w:rsid w:val="00AD6BA9"/>
    <w:rsid w:val="00B02076"/>
    <w:rsid w:val="00D4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60CF3-A317-4EFE-A24A-8A1922CA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Arial" w:hAnsi="Arial" w:cs="Wingdings"/>
      <w:sz w:val="24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Arial" w:hAnsi="Arial" w:cs="Wingdings"/>
      <w:sz w:val="24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Arial" w:hAnsi="Arial" w:cs="Wingdings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6BA9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6BA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Antolić</dc:creator>
  <dc:description/>
  <cp:lastModifiedBy>Vlatka Antolić</cp:lastModifiedBy>
  <cp:revision>2</cp:revision>
  <cp:lastPrinted>2024-09-23T07:11:00Z</cp:lastPrinted>
  <dcterms:created xsi:type="dcterms:W3CDTF">2025-02-21T08:41:00Z</dcterms:created>
  <dcterms:modified xsi:type="dcterms:W3CDTF">2025-02-21T08:41:00Z</dcterms:modified>
  <dc:language>hr-HR</dc:language>
</cp:coreProperties>
</file>