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D" w:rsidRDefault="00CF141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Temeljem članka 126. i članka </w:t>
      </w:r>
      <w:r w:rsidR="00A00DE7" w:rsidRPr="00A00DE7"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E7" w:rsidRPr="00A00DE7">
        <w:rPr>
          <w:rFonts w:ascii="Times New Roman" w:hAnsi="Times New Roman" w:cs="Times New Roman"/>
          <w:sz w:val="24"/>
          <w:szCs w:val="24"/>
        </w:rPr>
        <w:t>Zakona o odgoju i obrazovanju u osnovnoj i s</w:t>
      </w:r>
      <w:r>
        <w:rPr>
          <w:rFonts w:ascii="Times New Roman" w:hAnsi="Times New Roman" w:cs="Times New Roman"/>
          <w:sz w:val="24"/>
          <w:szCs w:val="24"/>
        </w:rPr>
        <w:t>rednjoj školi (NN</w:t>
      </w:r>
      <w:r w:rsidR="00E746FB">
        <w:rPr>
          <w:rFonts w:ascii="Times New Roman" w:hAnsi="Times New Roman" w:cs="Times New Roman"/>
          <w:sz w:val="24"/>
          <w:szCs w:val="24"/>
        </w:rPr>
        <w:t xml:space="preserve"> br.</w:t>
      </w:r>
      <w:r w:rsidR="00A00DE7" w:rsidRPr="00A00DE7">
        <w:rPr>
          <w:rFonts w:ascii="Times New Roman" w:hAnsi="Times New Roman" w:cs="Times New Roman"/>
          <w:sz w:val="24"/>
          <w:szCs w:val="24"/>
        </w:rPr>
        <w:t xml:space="preserve"> 87/08, 86/09, 92/10, 105/10, 90/11,  5/12, 16/12, 86/12,  94/13, 136/14 – RUSRH,</w:t>
      </w:r>
      <w:r w:rsidR="00F608D4">
        <w:rPr>
          <w:rFonts w:ascii="Times New Roman" w:hAnsi="Times New Roman" w:cs="Times New Roman"/>
          <w:sz w:val="24"/>
          <w:szCs w:val="24"/>
        </w:rPr>
        <w:t xml:space="preserve"> </w:t>
      </w:r>
      <w:r w:rsidR="000E174D">
        <w:rPr>
          <w:rFonts w:ascii="Times New Roman" w:hAnsi="Times New Roman" w:cs="Times New Roman"/>
          <w:sz w:val="24"/>
          <w:szCs w:val="24"/>
        </w:rPr>
        <w:t>152/14, 7/17, 68/18</w:t>
      </w:r>
      <w:r w:rsidR="001C63A4">
        <w:rPr>
          <w:rFonts w:ascii="Times New Roman" w:hAnsi="Times New Roman" w:cs="Times New Roman"/>
          <w:sz w:val="24"/>
          <w:szCs w:val="24"/>
        </w:rPr>
        <w:t>, 98/19</w:t>
      </w:r>
      <w:r w:rsidR="000E174D">
        <w:rPr>
          <w:rFonts w:ascii="Times New Roman" w:hAnsi="Times New Roman" w:cs="Times New Roman"/>
          <w:sz w:val="24"/>
          <w:szCs w:val="24"/>
        </w:rPr>
        <w:t>) i članka 60</w:t>
      </w:r>
      <w:r w:rsidR="00A00DE7" w:rsidRPr="00A00DE7">
        <w:rPr>
          <w:rFonts w:ascii="Times New Roman" w:hAnsi="Times New Roman" w:cs="Times New Roman"/>
          <w:sz w:val="24"/>
          <w:szCs w:val="24"/>
        </w:rPr>
        <w:t>. Statuta</w:t>
      </w:r>
      <w:r>
        <w:rPr>
          <w:rFonts w:ascii="Times New Roman" w:hAnsi="Times New Roman" w:cs="Times New Roman"/>
          <w:sz w:val="24"/>
          <w:szCs w:val="24"/>
        </w:rPr>
        <w:t xml:space="preserve"> Osnovne škole Đurmanec,</w:t>
      </w:r>
      <w:r w:rsidR="00A00DE7" w:rsidRPr="00A00DE7">
        <w:rPr>
          <w:rFonts w:ascii="Times New Roman" w:hAnsi="Times New Roman" w:cs="Times New Roman"/>
          <w:sz w:val="24"/>
          <w:szCs w:val="24"/>
        </w:rPr>
        <w:t xml:space="preserve">  Školski odbor Osnovn</w:t>
      </w:r>
      <w:r>
        <w:rPr>
          <w:rFonts w:ascii="Times New Roman" w:hAnsi="Times New Roman" w:cs="Times New Roman"/>
          <w:sz w:val="24"/>
          <w:szCs w:val="24"/>
        </w:rPr>
        <w:t>e škole Đurmanec</w:t>
      </w:r>
      <w:r w:rsidR="00A00DE7" w:rsidRPr="00A00DE7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00DE7" w:rsidRPr="00CA3E3D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A00DE7" w:rsidRDefault="004A1055" w:rsidP="004E223B">
      <w:pPr>
        <w:spacing w:beforeLines="40" w:before="96" w:afterLines="40" w:after="96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E7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4A1055" w:rsidRPr="00A00DE7" w:rsidRDefault="004A1055" w:rsidP="004E223B">
      <w:pPr>
        <w:spacing w:beforeLines="40" w:before="96" w:afterLines="40" w:after="96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E7">
        <w:rPr>
          <w:rFonts w:ascii="Times New Roman" w:hAnsi="Times New Roman" w:cs="Times New Roman"/>
          <w:b/>
          <w:sz w:val="24"/>
          <w:szCs w:val="24"/>
        </w:rPr>
        <w:t>za imenovanje ravnatelja/ice škole</w:t>
      </w:r>
    </w:p>
    <w:p w:rsidR="00CA3E3D" w:rsidRPr="00CA3E3D" w:rsidRDefault="00CA3E3D" w:rsidP="004E223B">
      <w:pPr>
        <w:spacing w:beforeLines="40" w:before="96" w:afterLines="40" w:after="96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0DE7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Za ravnatelja/</w:t>
      </w:r>
      <w:proofErr w:type="spellStart"/>
      <w:r w:rsidRPr="00CA3E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CA3E3D">
        <w:rPr>
          <w:rFonts w:ascii="Times New Roman" w:hAnsi="Times New Roman" w:cs="Times New Roman"/>
          <w:sz w:val="24"/>
          <w:szCs w:val="24"/>
        </w:rPr>
        <w:t xml:space="preserve"> škole može biti imenovana osoba koja mora ispunjavati sljedeće nužne uvjete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prema članku 126. stavku 1. Zakona o odgoju i obrazovanju u osnovnoj i srednjoj školi: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4A1055" w:rsidRPr="00CA3E3D" w:rsidRDefault="00F65CB3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</w:t>
      </w:r>
      <w:r w:rsidR="004A1055" w:rsidRPr="00CA3E3D">
        <w:rPr>
          <w:rFonts w:ascii="Times New Roman" w:hAnsi="Times New Roman" w:cs="Times New Roman"/>
          <w:sz w:val="24"/>
          <w:szCs w:val="24"/>
        </w:rPr>
        <w:t>avršen studij odgovarajuće vrste za rad na radnom mjestu učitelja, nastavnika ili stručnog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="004A1055" w:rsidRPr="00CA3E3D">
        <w:rPr>
          <w:rFonts w:ascii="Times New Roman" w:hAnsi="Times New Roman" w:cs="Times New Roman"/>
          <w:sz w:val="24"/>
          <w:szCs w:val="24"/>
        </w:rPr>
        <w:t>suradnika u školi, a koji može biti:</w:t>
      </w:r>
    </w:p>
    <w:p w:rsidR="004A1055" w:rsidRPr="00CA3E3D" w:rsidRDefault="004A1055" w:rsidP="004E223B">
      <w:pPr>
        <w:spacing w:beforeLines="40" w:before="96" w:afterLines="40" w:after="96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a) sveučilišni diplomski studij ili</w:t>
      </w:r>
    </w:p>
    <w:p w:rsidR="004A1055" w:rsidRPr="00CA3E3D" w:rsidRDefault="004A1055" w:rsidP="004E223B">
      <w:pPr>
        <w:spacing w:beforeLines="40" w:before="96" w:afterLines="40" w:after="96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b) integrirani preddiplomski i diplomski sveučilišni studij ili</w:t>
      </w:r>
    </w:p>
    <w:p w:rsidR="004A1055" w:rsidRPr="00CA3E3D" w:rsidRDefault="004A1055" w:rsidP="004E223B">
      <w:pPr>
        <w:spacing w:beforeLines="40" w:before="96" w:afterLines="40" w:after="96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c) specijalistički diplomski stručni studij;</w:t>
      </w:r>
    </w:p>
    <w:p w:rsidR="00A00DE7" w:rsidRDefault="004A1055" w:rsidP="004E223B">
      <w:pPr>
        <w:spacing w:beforeLines="40" w:before="96" w:afterLines="40" w:after="96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d) položen stručni ispit za učitelja, nastavnika ili stručnog suradnika, osim u slučaju iz</w:t>
      </w:r>
    </w:p>
    <w:p w:rsidR="004A1055" w:rsidRDefault="004A1055" w:rsidP="004E223B">
      <w:pPr>
        <w:spacing w:beforeLines="40" w:before="96" w:afterLines="50" w:after="120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 xml:space="preserve">članka </w:t>
      </w:r>
      <w:r w:rsidR="00F65CB3">
        <w:rPr>
          <w:rFonts w:ascii="Times New Roman" w:hAnsi="Times New Roman" w:cs="Times New Roman"/>
          <w:sz w:val="24"/>
          <w:szCs w:val="24"/>
        </w:rPr>
        <w:t>157. stavaka 1. i 2. Zakona o odgoju i obrazovanju u osnovnoj i srednjoj školi</w:t>
      </w:r>
    </w:p>
    <w:p w:rsidR="00A00DE7" w:rsidRPr="00A00DE7" w:rsidRDefault="00A00DE7" w:rsidP="004E223B">
      <w:pPr>
        <w:spacing w:beforeLines="40" w:before="96" w:afterLines="50" w:after="120" w:line="288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4A1055" w:rsidRDefault="00F65CB3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</w:t>
      </w:r>
      <w:r w:rsidR="004A1055" w:rsidRPr="00CA3E3D">
        <w:rPr>
          <w:rFonts w:ascii="Times New Roman" w:hAnsi="Times New Roman" w:cs="Times New Roman"/>
          <w:sz w:val="24"/>
          <w:szCs w:val="24"/>
        </w:rPr>
        <w:t>vjete pro</w:t>
      </w:r>
      <w:r>
        <w:rPr>
          <w:rFonts w:ascii="Times New Roman" w:hAnsi="Times New Roman" w:cs="Times New Roman"/>
          <w:sz w:val="24"/>
          <w:szCs w:val="24"/>
        </w:rPr>
        <w:t>pisane člankom 106. Zakona o odgoju i obrazovanju u osnovnoj i srednjoj školi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3) najmanje osam godina radnog iskustva u školskim ili drugim ustanovama u sustavu</w:t>
      </w: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obrazovanja ili u tijelima državne uprave nadležnim za obrazovanje, od čega najmanje pet</w:t>
      </w: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godina na odgojno-obrazovnim poslovima</w:t>
      </w:r>
      <w:r w:rsidR="00F65CB3">
        <w:rPr>
          <w:rFonts w:ascii="Times New Roman" w:hAnsi="Times New Roman" w:cs="Times New Roman"/>
          <w:sz w:val="24"/>
          <w:szCs w:val="24"/>
        </w:rPr>
        <w:t xml:space="preserve"> u školskim ustanovama</w:t>
      </w:r>
    </w:p>
    <w:p w:rsid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F65CB3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4A1055" w:rsidRPr="00CA3E3D">
        <w:rPr>
          <w:rFonts w:ascii="Times New Roman" w:hAnsi="Times New Roman" w:cs="Times New Roman"/>
          <w:sz w:val="24"/>
          <w:szCs w:val="24"/>
        </w:rPr>
        <w:t>sim osobe koja je završila neki od studija iz točke 1.</w:t>
      </w:r>
      <w:r>
        <w:rPr>
          <w:rFonts w:ascii="Times New Roman" w:hAnsi="Times New Roman" w:cs="Times New Roman"/>
          <w:sz w:val="24"/>
          <w:szCs w:val="24"/>
        </w:rPr>
        <w:t xml:space="preserve"> ovog natječaja</w:t>
      </w:r>
      <w:r w:rsidR="004A1055" w:rsidRPr="00CA3E3D">
        <w:rPr>
          <w:rFonts w:ascii="Times New Roman" w:hAnsi="Times New Roman" w:cs="Times New Roman"/>
          <w:sz w:val="24"/>
          <w:szCs w:val="24"/>
        </w:rPr>
        <w:t>, ravnatelj osnovne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="004A1055" w:rsidRPr="00CA3E3D">
        <w:rPr>
          <w:rFonts w:ascii="Times New Roman" w:hAnsi="Times New Roman" w:cs="Times New Roman"/>
          <w:sz w:val="24"/>
          <w:szCs w:val="24"/>
        </w:rPr>
        <w:t>škole može biti i osoba koja je završila stručni četverogodišnji studij za učitelje kojim se</w:t>
      </w:r>
      <w:r>
        <w:rPr>
          <w:rFonts w:ascii="Times New Roman" w:hAnsi="Times New Roman" w:cs="Times New Roman"/>
          <w:sz w:val="24"/>
          <w:szCs w:val="24"/>
        </w:rPr>
        <w:t xml:space="preserve"> stječe</w:t>
      </w:r>
      <w:r w:rsidR="001C6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 ECTS bodova</w:t>
      </w:r>
    </w:p>
    <w:p w:rsid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Iznimno, osoba koja ne ispunjava uvjete iz točke 1. ili</w:t>
      </w:r>
      <w:r w:rsidR="00E746FB" w:rsidRPr="00E746FB">
        <w:rPr>
          <w:rFonts w:ascii="Times New Roman" w:hAnsi="Times New Roman" w:cs="Times New Roman"/>
          <w:sz w:val="24"/>
          <w:szCs w:val="24"/>
        </w:rPr>
        <w:t xml:space="preserve"> </w:t>
      </w:r>
      <w:r w:rsidR="00E746FB">
        <w:rPr>
          <w:rFonts w:ascii="Times New Roman" w:hAnsi="Times New Roman" w:cs="Times New Roman"/>
          <w:sz w:val="24"/>
          <w:szCs w:val="24"/>
        </w:rPr>
        <w:t>točke 4</w:t>
      </w:r>
      <w:r w:rsidR="00E746FB" w:rsidRPr="00CA3E3D">
        <w:rPr>
          <w:rFonts w:ascii="Times New Roman" w:hAnsi="Times New Roman" w:cs="Times New Roman"/>
          <w:sz w:val="24"/>
          <w:szCs w:val="24"/>
        </w:rPr>
        <w:t xml:space="preserve">. </w:t>
      </w:r>
      <w:r w:rsidR="00F608D4">
        <w:rPr>
          <w:rFonts w:ascii="Times New Roman" w:hAnsi="Times New Roman" w:cs="Times New Roman"/>
          <w:sz w:val="24"/>
          <w:szCs w:val="24"/>
        </w:rPr>
        <w:t>o</w:t>
      </w:r>
      <w:r w:rsidR="00E746FB">
        <w:rPr>
          <w:rFonts w:ascii="Times New Roman" w:hAnsi="Times New Roman" w:cs="Times New Roman"/>
          <w:sz w:val="24"/>
          <w:szCs w:val="24"/>
        </w:rPr>
        <w:t>vog natječaja</w:t>
      </w:r>
      <w:r w:rsidRPr="00CA3E3D">
        <w:rPr>
          <w:rFonts w:ascii="Times New Roman" w:hAnsi="Times New Roman" w:cs="Times New Roman"/>
          <w:sz w:val="24"/>
          <w:szCs w:val="24"/>
        </w:rPr>
        <w:t>, može biti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ravnatelj osnovne škole, ako u trenutku prijave na natječaj za ravnatelja obavlja dužnost</w:t>
      </w: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ravnatelja u najmanje drugom uzastopnom mandatu, a ispunjavala je uvjete za ravnatelja</w:t>
      </w: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propisane Zakonom o osnovnom š</w:t>
      </w:r>
      <w:r w:rsidR="00E746FB">
        <w:rPr>
          <w:rFonts w:ascii="Times New Roman" w:hAnsi="Times New Roman" w:cs="Times New Roman"/>
          <w:sz w:val="24"/>
          <w:szCs w:val="24"/>
        </w:rPr>
        <w:t xml:space="preserve">kolstvu (NN </w:t>
      </w:r>
      <w:r w:rsidRPr="00CA3E3D">
        <w:rPr>
          <w:rFonts w:ascii="Times New Roman" w:hAnsi="Times New Roman" w:cs="Times New Roman"/>
          <w:sz w:val="24"/>
          <w:szCs w:val="24"/>
        </w:rPr>
        <w:t xml:space="preserve">br. 59/90., 26/93., 27/93., 29/94.,7/96., 59/01., 114/01. i 76/05.). </w:t>
      </w:r>
    </w:p>
    <w:p w:rsidR="00CA3E3D" w:rsidRP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 w:rsidRPr="00CA3E3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A3E3D">
        <w:rPr>
          <w:rFonts w:ascii="Times New Roman" w:hAnsi="Times New Roman" w:cs="Times New Roman"/>
          <w:sz w:val="24"/>
          <w:szCs w:val="24"/>
        </w:rPr>
        <w:t xml:space="preserve"> se imenuje na vrijeme od pet (5) godina.</w:t>
      </w:r>
    </w:p>
    <w:p w:rsidR="00A00DE7" w:rsidRPr="00CA3E3D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Uz pisanu prijavu na natječaj kandidati su obvezni priložiti u izvorniku ili ovjerenoj preslici</w:t>
      </w: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sljedeću dokumentaciju:</w:t>
      </w:r>
    </w:p>
    <w:p w:rsidR="00A00DE7" w:rsidRDefault="00A00DE7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A1055" w:rsidRPr="00A00DE7">
        <w:rPr>
          <w:rFonts w:ascii="Times New Roman" w:hAnsi="Times New Roman" w:cs="Times New Roman"/>
          <w:sz w:val="24"/>
          <w:szCs w:val="24"/>
        </w:rPr>
        <w:t>ivotopis</w:t>
      </w:r>
    </w:p>
    <w:p w:rsidR="00A00DE7" w:rsidRDefault="004A1055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A00DE7" w:rsidRDefault="004A1055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t>domovnicu odnosno dokaz o državljanstvu</w:t>
      </w:r>
    </w:p>
    <w:p w:rsidR="00A00DE7" w:rsidRDefault="004A1055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t>dokaz o položenom stručnom ispitu odnosno dokaz da je osoba oslobođena obveze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A00DE7">
        <w:rPr>
          <w:rFonts w:ascii="Times New Roman" w:hAnsi="Times New Roman" w:cs="Times New Roman"/>
          <w:sz w:val="24"/>
          <w:szCs w:val="24"/>
        </w:rPr>
        <w:t>polaganja stručnog ispita</w:t>
      </w:r>
    </w:p>
    <w:p w:rsidR="00A00DE7" w:rsidRDefault="004A1055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lastRenderedPageBreak/>
        <w:t>dokaz o radnom iskustvu (potvrda ili elektronički zapis HZMO i potvrda školske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A00DE7">
        <w:rPr>
          <w:rFonts w:ascii="Times New Roman" w:hAnsi="Times New Roman" w:cs="Times New Roman"/>
          <w:sz w:val="24"/>
          <w:szCs w:val="24"/>
        </w:rPr>
        <w:t>ustanove o vrsti i trajanju poslova)</w:t>
      </w:r>
    </w:p>
    <w:p w:rsidR="00A00DE7" w:rsidRPr="00E746FB" w:rsidRDefault="004A1055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t xml:space="preserve">uvjerenje </w:t>
      </w:r>
      <w:r w:rsidR="00E746FB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A00DE7">
        <w:rPr>
          <w:rFonts w:ascii="Times New Roman" w:hAnsi="Times New Roman" w:cs="Times New Roman"/>
          <w:sz w:val="24"/>
          <w:szCs w:val="24"/>
        </w:rPr>
        <w:t>da se protiv osobe ne vodi kazneni postupak glede zapreka za zasnivanje</w:t>
      </w:r>
      <w:r w:rsidR="00E746FB">
        <w:rPr>
          <w:rFonts w:ascii="Times New Roman" w:hAnsi="Times New Roman" w:cs="Times New Roman"/>
          <w:sz w:val="24"/>
          <w:szCs w:val="24"/>
        </w:rPr>
        <w:t xml:space="preserve"> </w:t>
      </w:r>
      <w:r w:rsidRPr="00E746FB">
        <w:rPr>
          <w:rFonts w:ascii="Times New Roman" w:hAnsi="Times New Roman" w:cs="Times New Roman"/>
          <w:sz w:val="24"/>
          <w:szCs w:val="24"/>
        </w:rPr>
        <w:t>radnog odnosa iz članka 106. Zakona o odgoju i obrazovanju u osnovnoj i srednjoj školi</w:t>
      </w:r>
      <w:r w:rsidR="00E746FB" w:rsidRPr="00E746FB">
        <w:rPr>
          <w:rFonts w:ascii="Times New Roman" w:hAnsi="Times New Roman" w:cs="Times New Roman"/>
          <w:sz w:val="24"/>
          <w:szCs w:val="24"/>
        </w:rPr>
        <w:t xml:space="preserve"> </w:t>
      </w:r>
      <w:r w:rsidRPr="00E746FB">
        <w:rPr>
          <w:rFonts w:ascii="Times New Roman" w:hAnsi="Times New Roman" w:cs="Times New Roman"/>
          <w:sz w:val="24"/>
          <w:szCs w:val="24"/>
        </w:rPr>
        <w:t xml:space="preserve">(ne starije od 8 dana ) </w:t>
      </w:r>
    </w:p>
    <w:p w:rsidR="004A1055" w:rsidRPr="00A00DE7" w:rsidRDefault="004A1055" w:rsidP="004E223B">
      <w:pPr>
        <w:pStyle w:val="Odlomakpopisa"/>
        <w:numPr>
          <w:ilvl w:val="0"/>
          <w:numId w:val="1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t>dokaz o obavljanju poslova ravnatelja u najmanje drugom uzastopnom mandatu za osobe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A00DE7">
        <w:rPr>
          <w:rFonts w:ascii="Times New Roman" w:hAnsi="Times New Roman" w:cs="Times New Roman"/>
          <w:sz w:val="24"/>
          <w:szCs w:val="24"/>
        </w:rPr>
        <w:t>koje se kandidiraju temeljem članka 126. stavka 3. Zakona o odgoju i obrazovanju u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A00DE7">
        <w:rPr>
          <w:rFonts w:ascii="Times New Roman" w:hAnsi="Times New Roman" w:cs="Times New Roman"/>
          <w:sz w:val="24"/>
          <w:szCs w:val="24"/>
        </w:rPr>
        <w:t>osnovnoj i sredn</w:t>
      </w:r>
      <w:r w:rsidR="00A00DE7">
        <w:rPr>
          <w:rFonts w:ascii="Times New Roman" w:hAnsi="Times New Roman" w:cs="Times New Roman"/>
          <w:sz w:val="24"/>
          <w:szCs w:val="24"/>
        </w:rPr>
        <w:t>j</w:t>
      </w:r>
      <w:r w:rsidRPr="00A00DE7">
        <w:rPr>
          <w:rFonts w:ascii="Times New Roman" w:hAnsi="Times New Roman" w:cs="Times New Roman"/>
          <w:sz w:val="24"/>
          <w:szCs w:val="24"/>
        </w:rPr>
        <w:t>oj školi (odluke o imenovanju)</w:t>
      </w:r>
    </w:p>
    <w:p w:rsid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Uz prijavu na natječaj kandidati za ravnatelja uz potrebnu dokumentaciju dužni su dostaviti</w:t>
      </w: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program rada za mandatno razdoblje.</w:t>
      </w:r>
    </w:p>
    <w:p w:rsidR="00CA3E3D" w:rsidRPr="003D32A5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4A1055" w:rsidRPr="003D32A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Program rada za mandatno razdoblje sadrži: ciljeve, aktivnosti, financijski proračun, vremenski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plan, projekte i ostale elemente koji opisuju što će se i kako provoditi u slijedećem mandatnom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razdoblju.</w:t>
      </w:r>
    </w:p>
    <w:p w:rsidR="003D32A5" w:rsidRPr="003D32A5" w:rsidRDefault="003D32A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color w:val="FF0000"/>
          <w:sz w:val="12"/>
          <w:szCs w:val="12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U postupku imenovanja ravnatelja vrednuju se dodatne kompetencije: poznavanje stranog jezika,</w:t>
      </w:r>
      <w:r w:rsidR="00DF10A0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osnovne digitalne vještine i iskustvo rada na projektima.</w:t>
      </w:r>
    </w:p>
    <w:p w:rsid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Kandidati mogu priložiti dokaz o dodatnim kompetencijama koje se dokazuju na sljedeći način:</w:t>
      </w:r>
    </w:p>
    <w:p w:rsidR="003D32A5" w:rsidRPr="003D32A5" w:rsidRDefault="004A1055" w:rsidP="004E223B">
      <w:pPr>
        <w:pStyle w:val="Odlomakpopisa"/>
        <w:numPr>
          <w:ilvl w:val="0"/>
          <w:numId w:val="2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poznavanje stranog jezika dokazuje se: stupnjem prema Zajedničkom europskom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referentnom okviru za jezike, svjedodžbom ili drugom javnom ispravom, preslikom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indeksa o položenom ispitu stranog jezika, potvrdom o pohađanju obrazovanja i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edukacije stranih jezika, javnom ispravom o izvršenom testiranju znanja stranog jezika od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ovlaštene ustanove ili drugom ispravom,</w:t>
      </w:r>
    </w:p>
    <w:p w:rsidR="003D32A5" w:rsidRPr="003D32A5" w:rsidRDefault="004A1055" w:rsidP="004E223B">
      <w:pPr>
        <w:pStyle w:val="Odlomakpopisa"/>
        <w:numPr>
          <w:ilvl w:val="0"/>
          <w:numId w:val="2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osnovne digitalne vještine dokazuju se: uvjerenjem, certifikatom, potvrdom,</w:t>
      </w:r>
      <w:r w:rsidR="00FC4598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svjedodžbom ili drugom ispravom,</w:t>
      </w:r>
    </w:p>
    <w:p w:rsidR="003D32A5" w:rsidRPr="003D32A5" w:rsidRDefault="004A1055" w:rsidP="004E223B">
      <w:pPr>
        <w:pStyle w:val="Odlomakpopisa"/>
        <w:numPr>
          <w:ilvl w:val="0"/>
          <w:numId w:val="2"/>
        </w:numPr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iskustvo rada na projektima dokazuje se prilaganjem:</w:t>
      </w:r>
    </w:p>
    <w:p w:rsidR="003D32A5" w:rsidRPr="003D32A5" w:rsidRDefault="004A1055" w:rsidP="004E223B">
      <w:pPr>
        <w:pStyle w:val="Odlomakpopisa"/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- sporazuma o provedbi (partnerstvu) projekta, memoranduma o razumijevanju ili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ugovora iz kojeg proizlazi razina projekta,</w:t>
      </w:r>
    </w:p>
    <w:p w:rsidR="004A1055" w:rsidRPr="003D32A5" w:rsidRDefault="004A1055" w:rsidP="004E223B">
      <w:pPr>
        <w:pStyle w:val="Odlomakpopisa"/>
        <w:spacing w:beforeLines="40" w:before="96" w:afterLines="40" w:after="96" w:line="288" w:lineRule="auto"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- potvrde, certifikata ili druge isprave prijavitelja projekta, partnera u projektu ili nositelja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3D32A5">
        <w:rPr>
          <w:rFonts w:ascii="Times New Roman" w:hAnsi="Times New Roman" w:cs="Times New Roman"/>
          <w:sz w:val="24"/>
          <w:szCs w:val="24"/>
        </w:rPr>
        <w:t>projekta o sudjelovanju u realizaciji projekta.</w:t>
      </w:r>
    </w:p>
    <w:p w:rsid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1055" w:rsidRPr="00CA3E3D">
        <w:rPr>
          <w:rFonts w:ascii="Times New Roman" w:hAnsi="Times New Roman" w:cs="Times New Roman"/>
          <w:sz w:val="24"/>
          <w:szCs w:val="24"/>
        </w:rPr>
        <w:t>okazi o dodatnim kompetencijama dostavljaju se u izvorniku ili ovjerenoj preslici.</w:t>
      </w:r>
    </w:p>
    <w:p w:rsid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Default="004A1055" w:rsidP="004E223B">
      <w:pPr>
        <w:spacing w:beforeLines="50" w:before="120" w:afterLines="5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Kandidati koji se pozivaju na pravo prednosti pri zapošljavanju sukladno članku 102. Zakona o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hrvatskim braniteljima iz Domovinskog rata i članovima njih</w:t>
      </w:r>
      <w:r w:rsidR="002550A4">
        <w:rPr>
          <w:rFonts w:ascii="Times New Roman" w:hAnsi="Times New Roman" w:cs="Times New Roman"/>
          <w:sz w:val="24"/>
          <w:szCs w:val="24"/>
        </w:rPr>
        <w:t xml:space="preserve">ovih obitelji (NN </w:t>
      </w:r>
      <w:r w:rsidRPr="00CA3E3D">
        <w:rPr>
          <w:rFonts w:ascii="Times New Roman" w:hAnsi="Times New Roman" w:cs="Times New Roman"/>
          <w:sz w:val="24"/>
          <w:szCs w:val="24"/>
        </w:rPr>
        <w:t>br.121/17.), članku 48.f</w:t>
      </w:r>
      <w:r w:rsidR="002550A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 xml:space="preserve"> Zakona o zaštiti vojnih i civilnih</w:t>
      </w:r>
      <w:r w:rsidR="002550A4">
        <w:rPr>
          <w:rFonts w:ascii="Times New Roman" w:hAnsi="Times New Roman" w:cs="Times New Roman"/>
          <w:sz w:val="24"/>
          <w:szCs w:val="24"/>
        </w:rPr>
        <w:t xml:space="preserve"> invalida rata (NN</w:t>
      </w:r>
      <w:r w:rsidRPr="00CA3E3D">
        <w:rPr>
          <w:rFonts w:ascii="Times New Roman" w:hAnsi="Times New Roman" w:cs="Times New Roman"/>
          <w:sz w:val="24"/>
          <w:szCs w:val="24"/>
        </w:rPr>
        <w:t xml:space="preserve"> br.33/92., 77/92., 27/93., 58/93., 2/94., 76/94., 108/95., 108/96., 82/01., 103/03. i 148/13.), članku</w:t>
      </w:r>
      <w:r w:rsidR="002550A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9. Zakona o profesionalnoj rehabilitaciji i zapošljavanju</w:t>
      </w:r>
      <w:r w:rsidR="002550A4">
        <w:rPr>
          <w:rFonts w:ascii="Times New Roman" w:hAnsi="Times New Roman" w:cs="Times New Roman"/>
          <w:sz w:val="24"/>
          <w:szCs w:val="24"/>
        </w:rPr>
        <w:t xml:space="preserve"> osoba s invaliditetom (NN</w:t>
      </w:r>
      <w:r w:rsidRPr="00CA3E3D">
        <w:rPr>
          <w:rFonts w:ascii="Times New Roman" w:hAnsi="Times New Roman" w:cs="Times New Roman"/>
          <w:sz w:val="24"/>
          <w:szCs w:val="24"/>
        </w:rPr>
        <w:t xml:space="preserve"> br. 157/13., 152/14. i 39/18.) dužni su u prijavi na natječaj pozvati se na to pravo i uz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prijavu priložiti svu propisanu dokumentaciju prema posebnom zakonu, a imaju prednost u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odnosu na ostale kandidate samo pod jednakim uvjetima.</w:t>
      </w:r>
    </w:p>
    <w:p w:rsidR="00A00DE7" w:rsidRPr="00A00DE7" w:rsidRDefault="00A00DE7" w:rsidP="004E223B">
      <w:pPr>
        <w:spacing w:beforeLines="50" w:before="120" w:afterLines="50" w:after="120" w:line="288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o hrvatskim braniteljima iz Domovinskog rata i članovima njihovih obitelji uz prijavu na natječaj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dužni su priložiti, osim dokaza o ispunjavanju traženih uvjeta i sve potrebne dokaze dostupne na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poveznici Ministarstva hrvatskih branitelja:</w:t>
      </w:r>
    </w:p>
    <w:p w:rsidR="00147C28" w:rsidRDefault="00712895" w:rsidP="00147C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6" w:tgtFrame="_blank" w:history="1">
        <w:r w:rsidR="00147C28">
          <w:rPr>
            <w:rStyle w:val="Hiperveza"/>
            <w:rFonts w:ascii="Verdana" w:hAnsi="Verdana"/>
            <w:sz w:val="18"/>
            <w:szCs w:val="18"/>
          </w:rPr>
          <w:t>https://branitelji.gov.hr/UserDocsImages//NG/12%20Prosinac/Zapošljavanje//Popis%</w:t>
        </w:r>
      </w:hyperlink>
    </w:p>
    <w:p w:rsidR="00147C28" w:rsidRPr="00147C28" w:rsidRDefault="00712895" w:rsidP="00147C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8"/>
        </w:rPr>
      </w:pPr>
      <w:hyperlink r:id="rId7" w:tgtFrame="_blank" w:history="1">
        <w:r w:rsidR="00147C28">
          <w:rPr>
            <w:rStyle w:val="Hiperveza"/>
            <w:rFonts w:ascii="Verdana" w:hAnsi="Verdana"/>
            <w:sz w:val="18"/>
            <w:szCs w:val="18"/>
          </w:rPr>
          <w:t>20dokaza%20za%20ostvarivanje%20prava%20prednosti%20pri%20zapošljavanju.pdf</w:t>
        </w:r>
      </w:hyperlink>
    </w:p>
    <w:p w:rsidR="00147C28" w:rsidRPr="00147C28" w:rsidRDefault="00147C28" w:rsidP="00147C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A3E3D" w:rsidRPr="00CA3E3D" w:rsidRDefault="00CA3E3D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055" w:rsidRPr="00CA3E3D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Prijavom na natječaj kandidati daju privolu za obradu osobnih podataka u skladu s propisima</w:t>
      </w: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kojima je propisana zaštita osobnih podataka za svrhu provedbe natječajnog postupka i rezultata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natječaja.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Rok za podnošenje prijava kandidata je osam (8) dana od dana objave natječaja.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4A1055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>O rezultatima natječaja kandidati će biti obaviješteni u roku od četrdeset i pet (45) dana od dana</w:t>
      </w:r>
      <w:r w:rsidR="00EE0384">
        <w:rPr>
          <w:rFonts w:ascii="Times New Roman" w:hAnsi="Times New Roman" w:cs="Times New Roman"/>
          <w:sz w:val="24"/>
          <w:szCs w:val="24"/>
        </w:rPr>
        <w:t xml:space="preserve"> </w:t>
      </w:r>
      <w:r w:rsidRPr="00CA3E3D">
        <w:rPr>
          <w:rFonts w:ascii="Times New Roman" w:hAnsi="Times New Roman" w:cs="Times New Roman"/>
          <w:sz w:val="24"/>
          <w:szCs w:val="24"/>
        </w:rPr>
        <w:t>isteka roka za podnošenje prijava.</w:t>
      </w:r>
    </w:p>
    <w:p w:rsidR="00A00DE7" w:rsidRP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2550A4" w:rsidRDefault="004A1055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E3D">
        <w:rPr>
          <w:rFonts w:ascii="Times New Roman" w:hAnsi="Times New Roman" w:cs="Times New Roman"/>
          <w:sz w:val="24"/>
          <w:szCs w:val="24"/>
        </w:rPr>
        <w:t xml:space="preserve">Prijave na natječaj s potrebnom dokumentacijom dostaviti na adresu: </w:t>
      </w:r>
    </w:p>
    <w:p w:rsidR="004A1055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DE7">
        <w:rPr>
          <w:rFonts w:ascii="Times New Roman" w:hAnsi="Times New Roman" w:cs="Times New Roman"/>
          <w:sz w:val="24"/>
          <w:szCs w:val="24"/>
        </w:rPr>
        <w:t>Osnovn</w:t>
      </w:r>
      <w:r w:rsidR="002550A4">
        <w:rPr>
          <w:rFonts w:ascii="Times New Roman" w:hAnsi="Times New Roman" w:cs="Times New Roman"/>
          <w:sz w:val="24"/>
          <w:szCs w:val="24"/>
        </w:rPr>
        <w:t>a škola Đurmanec, Đurmanec 49, 49225 Đurmanec</w:t>
      </w:r>
      <w:r w:rsidRPr="00A00DE7">
        <w:rPr>
          <w:rFonts w:ascii="Times New Roman" w:hAnsi="Times New Roman" w:cs="Times New Roman"/>
          <w:sz w:val="24"/>
          <w:szCs w:val="24"/>
        </w:rPr>
        <w:t>, u zatvorenoj omotnici s naznakom „natječaj za ravnatelja/</w:t>
      </w:r>
      <w:proofErr w:type="spellStart"/>
      <w:r w:rsidRPr="00A00DE7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A00DE7">
        <w:rPr>
          <w:rFonts w:ascii="Times New Roman" w:hAnsi="Times New Roman" w:cs="Times New Roman"/>
          <w:sz w:val="24"/>
          <w:szCs w:val="24"/>
        </w:rPr>
        <w:t xml:space="preserve">  - ne otvaraj“.</w:t>
      </w:r>
    </w:p>
    <w:p w:rsidR="00A00DE7" w:rsidRDefault="00A00DE7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DE7" w:rsidRPr="003D32A5" w:rsidRDefault="00A00DE7" w:rsidP="004E223B">
      <w:pPr>
        <w:spacing w:beforeLines="40" w:before="96" w:afterLines="40" w:after="96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32A5">
        <w:rPr>
          <w:rFonts w:ascii="Times New Roman" w:hAnsi="Times New Roman" w:cs="Times New Roman"/>
          <w:sz w:val="24"/>
          <w:szCs w:val="24"/>
        </w:rPr>
        <w:t>Predsjednica Školskog odbora</w:t>
      </w:r>
      <w:r w:rsidR="00AB0502">
        <w:rPr>
          <w:rFonts w:ascii="Times New Roman" w:hAnsi="Times New Roman" w:cs="Times New Roman"/>
          <w:sz w:val="24"/>
          <w:szCs w:val="24"/>
        </w:rPr>
        <w:t>:</w:t>
      </w:r>
    </w:p>
    <w:p w:rsidR="00D84961" w:rsidRDefault="00EE0384" w:rsidP="004E223B">
      <w:pPr>
        <w:spacing w:beforeLines="40" w:before="96" w:afterLines="40" w:after="96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Šimunić</w:t>
      </w:r>
    </w:p>
    <w:p w:rsidR="00D84961" w:rsidRDefault="00D84961" w:rsidP="004E223B">
      <w:pPr>
        <w:spacing w:beforeLines="40" w:before="96" w:afterLines="40" w:after="96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4961" w:rsidRDefault="00D84961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112-03/19-01/28</w:t>
      </w:r>
    </w:p>
    <w:p w:rsidR="00D84961" w:rsidRDefault="00D84961" w:rsidP="004E223B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2140/2-380-6-19-01</w:t>
      </w:r>
    </w:p>
    <w:p w:rsidR="00D84961" w:rsidRPr="003D32A5" w:rsidRDefault="00E044EC" w:rsidP="00D102B2">
      <w:pPr>
        <w:spacing w:beforeLines="40" w:before="96" w:afterLines="40" w:after="96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Đurmanec, 11.12</w:t>
      </w:r>
      <w:r w:rsidR="00D84961">
        <w:rPr>
          <w:rFonts w:ascii="Times New Roman" w:hAnsi="Times New Roman" w:cs="Times New Roman"/>
          <w:sz w:val="24"/>
          <w:szCs w:val="24"/>
        </w:rPr>
        <w:t xml:space="preserve">.2019. </w:t>
      </w:r>
    </w:p>
    <w:sectPr w:rsidR="00D84961" w:rsidRPr="003D32A5" w:rsidSect="00A00DE7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6413"/>
    <w:multiLevelType w:val="hybridMultilevel"/>
    <w:tmpl w:val="01D49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1F8"/>
    <w:multiLevelType w:val="hybridMultilevel"/>
    <w:tmpl w:val="150CF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29"/>
    <w:rsid w:val="00051429"/>
    <w:rsid w:val="000E174D"/>
    <w:rsid w:val="000E1A54"/>
    <w:rsid w:val="00147C28"/>
    <w:rsid w:val="001C63A4"/>
    <w:rsid w:val="00237F03"/>
    <w:rsid w:val="002550A4"/>
    <w:rsid w:val="002A3FCA"/>
    <w:rsid w:val="00385962"/>
    <w:rsid w:val="003D32A5"/>
    <w:rsid w:val="004A1055"/>
    <w:rsid w:val="004D3C67"/>
    <w:rsid w:val="004E223B"/>
    <w:rsid w:val="00536C9F"/>
    <w:rsid w:val="005F6222"/>
    <w:rsid w:val="00704460"/>
    <w:rsid w:val="00712895"/>
    <w:rsid w:val="007E6BD6"/>
    <w:rsid w:val="00814825"/>
    <w:rsid w:val="008F44CD"/>
    <w:rsid w:val="00966A71"/>
    <w:rsid w:val="00A00DE7"/>
    <w:rsid w:val="00A359E0"/>
    <w:rsid w:val="00A564AE"/>
    <w:rsid w:val="00AB0502"/>
    <w:rsid w:val="00BE6142"/>
    <w:rsid w:val="00CA3E3D"/>
    <w:rsid w:val="00CF1415"/>
    <w:rsid w:val="00D102B2"/>
    <w:rsid w:val="00D84961"/>
    <w:rsid w:val="00DF10A0"/>
    <w:rsid w:val="00E044EC"/>
    <w:rsid w:val="00E156AE"/>
    <w:rsid w:val="00E257C1"/>
    <w:rsid w:val="00E746FB"/>
    <w:rsid w:val="00EE0384"/>
    <w:rsid w:val="00F608D4"/>
    <w:rsid w:val="00F65CB3"/>
    <w:rsid w:val="00F67C27"/>
    <w:rsid w:val="00FC4598"/>
    <w:rsid w:val="00FD5E6D"/>
    <w:rsid w:val="00FD6B7B"/>
    <w:rsid w:val="00FF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55E8-37AA-4621-97BD-B799BD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3E3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0DE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D32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2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4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560D-9841-47CA-A6C8-EE9D4CEB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Antolić</cp:lastModifiedBy>
  <cp:revision>2</cp:revision>
  <cp:lastPrinted>2019-12-10T13:25:00Z</cp:lastPrinted>
  <dcterms:created xsi:type="dcterms:W3CDTF">2019-12-11T10:51:00Z</dcterms:created>
  <dcterms:modified xsi:type="dcterms:W3CDTF">2019-12-11T10:51:00Z</dcterms:modified>
</cp:coreProperties>
</file>