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85" w:rsidRPr="00E343A3" w:rsidRDefault="003B704A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bookmarkStart w:id="0" w:name="_GoBack"/>
      <w:bookmarkEnd w:id="0"/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Temeljem 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Zakona o odgoju i obrazovanju 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u osnovnoj i srednjoj školi 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(N</w:t>
      </w:r>
      <w:r w:rsidR="00341959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arodne novine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br. 87/08, 86/09, 92/10, 105/10, 90/11, 5/12, 16/12, 86/12, 126/12, 94/13, 152/14, 07/17, 68/18</w:t>
      </w:r>
      <w:r w:rsidR="00341959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, 98/19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) i članka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57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. Statuta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Osnovne škole Đurmanec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, a skladu s odredbama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Zakona o fiskalnoj odgovornosti (N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arodne novine 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br. 111/18) i Uredbe o sastavljanju</w:t>
      </w:r>
      <w:r w:rsidR="005705C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i predaji Izjave o fiskalnoj odgovornosti (N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arodne novine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br. 95/19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)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, Školski odbor </w:t>
      </w:r>
      <w:r w:rsidR="005705C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Osnovne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škole Đurmanec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(u nastavku: Škola)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na sjednici održanoj 1.9</w:t>
      </w:r>
      <w:r w:rsidR="00551EF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.2020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. godine, </w:t>
      </w:r>
      <w:r w:rsidR="004A487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donosi</w:t>
      </w:r>
      <w:r w:rsidR="00A46B56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:</w:t>
      </w:r>
      <w:r w:rsidR="009E0088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</w:p>
    <w:p w:rsidR="00D363B6" w:rsidRPr="009E0088" w:rsidRDefault="00946050" w:rsidP="009E0088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9E0088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 xml:space="preserve">PRAVILNIK </w:t>
      </w:r>
      <w:r w:rsidR="00DA4285" w:rsidRPr="009E0088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 xml:space="preserve">O </w:t>
      </w:r>
      <w:r w:rsidR="0051569E" w:rsidRPr="009E0088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STJECANJU</w:t>
      </w:r>
      <w:r w:rsidR="00DA4285" w:rsidRPr="009E0088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 xml:space="preserve"> I KORIŠTENJU VLASTITIH PRIHODA</w:t>
      </w:r>
    </w:p>
    <w:p w:rsidR="00743B80" w:rsidRPr="00E343A3" w:rsidRDefault="00743B80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743B80" w:rsidRPr="0002645F" w:rsidRDefault="00743B80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ab/>
        <w:t xml:space="preserve">Članak 1. </w:t>
      </w:r>
    </w:p>
    <w:p w:rsidR="00D550D9" w:rsidRPr="00E343A3" w:rsidRDefault="00D550D9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Ovim </w:t>
      </w:r>
      <w:r w:rsidR="00946050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Pravilnikom </w:t>
      </w:r>
      <w:r w:rsidR="00743B80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o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stjecanju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i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korištenju vlastitih prihoda (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u daljnjem tekstu: </w:t>
      </w:r>
      <w:r w:rsidR="00946050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Pravilnik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) </w:t>
      </w:r>
      <w:r w:rsidR="00903DC0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regulira se način stjecanja i korištenja prihoda ostvarenih obavljanjem poslova na tržištu koji se ne financiraju iz državnog proračuna te druga pitanja vezana uz korištenje vlastitih prihoda.</w:t>
      </w:r>
    </w:p>
    <w:p w:rsidR="00D550D9" w:rsidRPr="00E343A3" w:rsidRDefault="00D550D9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Odredbe ovog </w:t>
      </w:r>
      <w:r w:rsidR="00946050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Pravilnika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ne odnose se na sredstva državnog proračuna, grada, županije, namjenske prihode od sufinanciranja, tekuće donacije ostalih subjekata izvan proračuna te tekuće pomoći u okviru projekata.</w:t>
      </w:r>
    </w:p>
    <w:p w:rsidR="00743B80" w:rsidRPr="00E343A3" w:rsidRDefault="00903DC0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Izrazi koji se koriste u ovom Pravilniku, a imaju rodno značenje, koriste se neutralno i odnose se jednako na muški i ženski spol.</w:t>
      </w:r>
    </w:p>
    <w:p w:rsidR="00A42053" w:rsidRPr="0002645F" w:rsidRDefault="006B248F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2.</w:t>
      </w:r>
    </w:p>
    <w:p w:rsidR="006B248F" w:rsidRPr="00E343A3" w:rsidRDefault="00743B80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Sukladno Zakon</w:t>
      </w:r>
      <w:r w:rsidR="00C31B83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o proračunu</w:t>
      </w:r>
      <w:r w:rsidR="006B248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vlastitim prihodima smatraju se prihodi koje Škola ostvari od obavljanja poslova na tržištu i trži</w:t>
      </w:r>
      <w:r w:rsidR="004406B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šni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m uvjetima</w:t>
      </w:r>
      <w:r w:rsidR="006B248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.</w:t>
      </w:r>
    </w:p>
    <w:p w:rsidR="004E006B" w:rsidRDefault="006B248F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Škola</w:t>
      </w:r>
      <w:r w:rsidR="00C60737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može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DC404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ostvarivati vlastite prihode</w:t>
      </w:r>
      <w:r w:rsidR="009A39A7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  <w:r w:rsidR="00EC276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ukoliko </w:t>
      </w:r>
      <w:r w:rsidR="00C31B83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</w:t>
      </w:r>
      <w:r w:rsidR="00EC276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snivač Škole svojom odlukom drugačije ne odluči</w:t>
      </w:r>
      <w:r w:rsidR="009A39A7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  <w:r w:rsidR="00DC404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od:</w:t>
      </w:r>
      <w:r w:rsidR="009E0088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</w:p>
    <w:p w:rsidR="004E006B" w:rsidRDefault="00DC404A" w:rsidP="004E006B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najma učioničkog i d</w:t>
      </w:r>
      <w:r w:rsidR="00376761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r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ugog prostora </w:t>
      </w:r>
      <w:r w:rsidR="00FA560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škole:</w:t>
      </w:r>
      <w:r w:rsidR="0035256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učionice opće namjene, specijalizirane učionice i</w:t>
      </w:r>
      <w:r w:rsidR="00AA65B5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višenamjenski prostor</w:t>
      </w:r>
      <w:r w:rsidR="002E651D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  <w:r w:rsidR="009E0088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</w:p>
    <w:p w:rsidR="004E006B" w:rsidRDefault="008D7A82" w:rsidP="004E006B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prodaje roba i usluga 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učeničke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zadruge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  <w:r w:rsidR="009E0088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</w:p>
    <w:p w:rsidR="0051569E" w:rsidRDefault="0051569E" w:rsidP="00E343A3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prihod</w:t>
      </w:r>
      <w:r w:rsidR="00E42B0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a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od donacija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.</w:t>
      </w:r>
    </w:p>
    <w:p w:rsidR="00873013" w:rsidRPr="00873013" w:rsidRDefault="00873013" w:rsidP="00873013">
      <w:pPr>
        <w:pStyle w:val="StandardWeb"/>
        <w:shd w:val="clear" w:color="auto" w:fill="FFFFFF"/>
        <w:spacing w:before="0" w:beforeAutospacing="0" w:after="0" w:afterAutospacing="0" w:line="384" w:lineRule="atLeast"/>
        <w:ind w:left="720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AE6F1B" w:rsidRPr="0002645F" w:rsidRDefault="00AE6F1B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="00D06F7C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3</w:t>
      </w: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D06F7C" w:rsidRPr="00873013" w:rsidRDefault="009E0088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</w:pPr>
      <w:r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 xml:space="preserve">Najam učioničkog i </w:t>
      </w:r>
      <w:r w:rsidR="00D06F7C" w:rsidRPr="009E0088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>d</w:t>
      </w:r>
      <w:r w:rsidR="00C31B83" w:rsidRPr="009E0088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>r</w:t>
      </w:r>
      <w:r w:rsidR="00D06F7C" w:rsidRPr="009E0088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 xml:space="preserve">ugog prostora škole </w:t>
      </w:r>
    </w:p>
    <w:p w:rsidR="00E42B08" w:rsidRDefault="009A7D8A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Učionički i drugi prostor škole</w:t>
      </w:r>
      <w:r w:rsidR="00FA560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: </w:t>
      </w:r>
      <w:r w:rsidR="00AE6F1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učionice opće namjene, specijalizirane učionice i višenamjenski prostor mogu se iznajmiti zainteresiranim građanima, udrugama, ustanovama, trgovačkim društvima i drugim pravnim osobama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(</w:t>
      </w:r>
      <w:r w:rsidR="00785011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 daljnjem tekstu:</w:t>
      </w:r>
      <w:r w:rsidR="00E42B0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785011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najmoprimci)</w:t>
      </w:r>
      <w:r w:rsidR="00AE6F1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za održavanje sastanaka, predavanja, radionica, rekreacije i sl.</w:t>
      </w:r>
      <w:r w:rsidR="00785011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  <w:r w:rsidR="00AE6F1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ako</w:t>
      </w:r>
      <w:r w:rsidR="00785011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djelatnost koju bi obavljali u školskom prostoru nije</w:t>
      </w:r>
      <w:r w:rsidR="00AE6F1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u suprotnosti s obrazo</w:t>
      </w:r>
      <w:r w:rsidR="00BA01B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vnom i odgojnom funkcijom Škole.</w:t>
      </w:r>
    </w:p>
    <w:p w:rsidR="00873013" w:rsidRDefault="00873013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873013" w:rsidRDefault="00873013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873013" w:rsidRDefault="00873013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873013" w:rsidRDefault="00873013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873013" w:rsidRDefault="00873013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873013" w:rsidRPr="00E343A3" w:rsidRDefault="00873013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A42053" w:rsidRPr="0002645F" w:rsidRDefault="00785011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lastRenderedPageBreak/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ab/>
        <w:t>Članak</w:t>
      </w:r>
      <w:r w:rsidR="00BA01BF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 xml:space="preserve"> </w:t>
      </w:r>
      <w:r w:rsidR="00D06F7C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4</w:t>
      </w: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006AAC" w:rsidRPr="00E343A3" w:rsidRDefault="00785011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Zainteresirani najmoprimci u z</w:t>
      </w:r>
      <w:r w:rsidR="00961917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ahtjevu za najam prostora iz čl.</w:t>
      </w:r>
      <w:r w:rsidR="00D06F7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3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. ovog članka dužni su podro</w:t>
      </w:r>
      <w:r w:rsidR="009A7D8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bnije naznačiti vrijeme, svrhu,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broj sudionika i ostale podatke koji pobliž</w:t>
      </w:r>
      <w:r w:rsidR="009A7D8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e opisuju namjeravanu aktivnost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za koju se iznajmljuje prostor.</w:t>
      </w:r>
    </w:p>
    <w:p w:rsidR="00785011" w:rsidRPr="00E343A3" w:rsidRDefault="00785011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 slučaju da se radi o zainteresiranim građanima, odnosno grupi građana, zahtjev podnosi zajednički predstavnik kojeg svojim potpisom na zahtjevu podrže zainteresirani građani.</w:t>
      </w:r>
    </w:p>
    <w:p w:rsidR="00BA01BF" w:rsidRPr="00E343A3" w:rsidRDefault="00BA01BF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9E0088" w:rsidRPr="0002645F" w:rsidRDefault="00D06F7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5</w:t>
      </w:r>
      <w:r w:rsidR="00BA01BF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785011" w:rsidRPr="00E343A3" w:rsidRDefault="00785011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Zahtjev s</w:t>
      </w:r>
      <w:r w:rsidR="00BA01B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e podnosi </w:t>
      </w:r>
      <w:r w:rsidR="00751D2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Školskom odboru</w:t>
      </w:r>
      <w:r w:rsidR="00F15095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BA01B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Š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kole.</w:t>
      </w:r>
    </w:p>
    <w:p w:rsidR="00785011" w:rsidRPr="00E343A3" w:rsidRDefault="00751D2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Školski odbor odlukom p</w:t>
      </w:r>
      <w:r w:rsidR="00785011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obliže uređuje uvje</w:t>
      </w:r>
      <w:r w:rsidR="00BA01B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te najma i to: najamninu, vrijeme najma odnosno trajanje, korištenje prilaznih hodnika, sanitarnih čvorova, opreme (računala, projektor) i sl.</w:t>
      </w:r>
    </w:p>
    <w:p w:rsidR="009E0088" w:rsidRDefault="00BA01BF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Visinu najamnine</w:t>
      </w:r>
      <w:r w:rsidR="00233C86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, po konkretnom zahtjevu,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utvrđuje Školski odbor ovisno</w:t>
      </w:r>
      <w:r w:rsidR="00233C86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o pro</w:t>
      </w:r>
      <w:r w:rsidR="008E0107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storu koji se iznajmljuje </w:t>
      </w:r>
      <w:r w:rsidR="00215AB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i grupi koja ga koristi ( učenici naše škole ili vanjski korisnici ).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</w:p>
    <w:p w:rsidR="00751D2C" w:rsidRPr="00E343A3" w:rsidRDefault="00BA01BF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Na osnovi odluk</w:t>
      </w:r>
      <w:r w:rsidR="00233C86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e o da</w:t>
      </w:r>
      <w:r w:rsidR="00C226D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vanju u najam školskog prostora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ravnatelj Škole sklapa ugovor o najmu.</w:t>
      </w:r>
    </w:p>
    <w:p w:rsidR="00751D2C" w:rsidRPr="00E343A3" w:rsidRDefault="00751D2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Iznimno, </w:t>
      </w:r>
      <w:r w:rsidR="00E42B0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uvjeti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korištenj</w:t>
      </w:r>
      <w:r w:rsidR="00E42B0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a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školske sportske dvorane</w:t>
      </w:r>
      <w:r w:rsidR="00BE6C08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utvrđen</w:t>
      </w:r>
      <w:r w:rsidR="00E42B0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i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E42B0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su</w:t>
      </w:r>
      <w:r w:rsidR="002E5D6F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Pravilnikom o korištenju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školske sportske dvorane Osno</w:t>
      </w:r>
      <w:r w:rsidR="001C258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vne škole Đurmanec.</w:t>
      </w:r>
    </w:p>
    <w:p w:rsidR="000353FD" w:rsidRPr="00E343A3" w:rsidRDefault="000353FD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0353FD" w:rsidRPr="0002645F" w:rsidRDefault="00215ABB" w:rsidP="0002645F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6</w:t>
      </w:r>
      <w:r w:rsidR="000353FD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0353FD" w:rsidRPr="00E343A3" w:rsidRDefault="000353FD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Ugovor o najmu sklapa se najdulje na godinu dana te, između ostalog, obavezno sadrži:</w:t>
      </w:r>
    </w:p>
    <w:p w:rsidR="00DE22B6" w:rsidRPr="00E343A3" w:rsidRDefault="004D5A14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podatke o najmoprimcu,</w:t>
      </w:r>
    </w:p>
    <w:p w:rsidR="00DE22B6" w:rsidRPr="00E343A3" w:rsidRDefault="002F110D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termin najma</w:t>
      </w:r>
      <w:r w:rsidR="003054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koji ne smije remetiti redovno odvijanje nastavnog procesa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</w:p>
    <w:p w:rsidR="000353FD" w:rsidRPr="00E343A3" w:rsidRDefault="000353FD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podatke 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 poslovnom prostoru ili opremi,</w:t>
      </w:r>
    </w:p>
    <w:p w:rsidR="000353FD" w:rsidRPr="00E343A3" w:rsidRDefault="004D5A14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iznos najamnine,</w:t>
      </w:r>
    </w:p>
    <w:p w:rsidR="000353FD" w:rsidRPr="00E343A3" w:rsidRDefault="006272BD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broj IBAN-a za uplatu i </w:t>
      </w:r>
      <w:r w:rsidR="00C728F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rokove</w:t>
      </w:r>
      <w:r w:rsidR="000353FD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plaćanja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</w:p>
    <w:p w:rsidR="00D81123" w:rsidRPr="00E343A3" w:rsidRDefault="00D81123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pravo na izmjenu cije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ne u suglasnosti s najmoprimcem,</w:t>
      </w:r>
    </w:p>
    <w:p w:rsidR="00C728F4" w:rsidRPr="00E343A3" w:rsidRDefault="004D5A14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period na koji se ugovor sklapa,</w:t>
      </w:r>
    </w:p>
    <w:p w:rsidR="00C728F4" w:rsidRPr="00E343A3" w:rsidRDefault="00C728F4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odredbu o zabrani davanja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prostora ili opreme u podnajam,</w:t>
      </w:r>
    </w:p>
    <w:p w:rsidR="00C728F4" w:rsidRPr="00E343A3" w:rsidRDefault="00C728F4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odredbe o presta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nku ugovora i otkaznim rokovima,</w:t>
      </w:r>
    </w:p>
    <w:p w:rsidR="00C728F4" w:rsidRPr="00E343A3" w:rsidRDefault="00C728F4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odredbu o podmirenju troškova nastalih oštećenjem prostora ili opreme</w:t>
      </w:r>
      <w:r w:rsidR="00A97101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.</w:t>
      </w:r>
    </w:p>
    <w:p w:rsidR="00AD07AE" w:rsidRPr="00E343A3" w:rsidRDefault="00AD07AE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6D06A0" w:rsidRPr="0002645F" w:rsidRDefault="00215ABB" w:rsidP="0002645F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7</w:t>
      </w:r>
      <w:r w:rsidR="006B5754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51569E" w:rsidRPr="00873013" w:rsidRDefault="0051569E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</w:pP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>P</w:t>
      </w:r>
      <w:r w:rsidR="00761C65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>rodaje roba i u</w:t>
      </w:r>
      <w:r w:rsidR="00947D22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 xml:space="preserve">sluga </w:t>
      </w:r>
      <w:r w:rsidR="004D5A14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>učeničke</w:t>
      </w:r>
      <w:r w:rsidR="00947D22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 xml:space="preserve"> zadruge „</w:t>
      </w:r>
      <w:r w:rsidR="008E339E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>Đurđice</w:t>
      </w:r>
      <w:r w:rsidR="00947D22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>“</w:t>
      </w:r>
      <w:r w:rsidR="005E787A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 xml:space="preserve"> Đurmanec</w:t>
      </w:r>
    </w:p>
    <w:p w:rsidR="00873013" w:rsidRDefault="00947D22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U školi djeluje učenička zadruga </w:t>
      </w:r>
      <w:r w:rsidR="00FD5856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„</w:t>
      </w:r>
      <w:r w:rsidR="005E787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Đurđice</w:t>
      </w:r>
      <w:r w:rsidR="00FD5856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“</w:t>
      </w:r>
      <w:r w:rsidR="002E5D6F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koja je dobrovoljna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interesna učenička organizacija, koja pridonosi postizanju odgojno obrazovnih i gospodarski ciljeva škole kao oblik izvan nastavne aktivnosti.</w:t>
      </w:r>
    </w:p>
    <w:p w:rsidR="00A449AA" w:rsidRDefault="00A449AA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A449AA" w:rsidRDefault="00A449AA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A449AA" w:rsidRDefault="00A449AA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A449AA" w:rsidRPr="00E343A3" w:rsidRDefault="00A449AA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B55A5F" w:rsidRPr="00E343A3" w:rsidRDefault="00B55A5F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lastRenderedPageBreak/>
        <w:t>Učenici pod mentorstvom voditelj</w:t>
      </w:r>
      <w:r w:rsidR="00E7032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a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sekcija u zadruzi </w:t>
      </w:r>
      <w:r w:rsidR="0028722D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izrađuju upotrebne predmete, tradicionalne ukras</w:t>
      </w:r>
      <w:r w:rsidR="00E42B0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e</w:t>
      </w:r>
      <w:r w:rsidR="0028722D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, dekorativne predmete i sl. </w:t>
      </w:r>
      <w:r w:rsidR="00071B2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koje kasnije prodaju na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28722D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prodajnim</w:t>
      </w:r>
      <w:r w:rsidR="005E787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izložbama učeničke zadruge „Đurđice</w:t>
      </w:r>
      <w:r w:rsidR="0028722D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“.</w:t>
      </w:r>
    </w:p>
    <w:p w:rsidR="004D5A14" w:rsidRPr="00E343A3" w:rsidRDefault="0074356A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Za svaku </w:t>
      </w:r>
      <w:r w:rsidR="00EA27B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pojedinu robu i/ili uslugu zadrugari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će izraditi kalkulaciju, a cijena pojedine robe i/ili usluge utvrdit će se u skladu s kalkulacijom. </w:t>
      </w:r>
    </w:p>
    <w:p w:rsidR="0074356A" w:rsidRDefault="0074356A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Cijene se formiraju cjenicima koje donosi</w:t>
      </w:r>
      <w:r w:rsidR="00A930E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predsjedni</w:t>
      </w:r>
      <w:r w:rsidR="00E7032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k/</w:t>
      </w:r>
      <w:r w:rsidR="00A930EB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ca</w:t>
      </w:r>
      <w:r w:rsidR="004D5A14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zadruge, a odobrava ravnatelj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Škole.</w:t>
      </w:r>
    </w:p>
    <w:p w:rsidR="00006AAC" w:rsidRPr="00E343A3" w:rsidRDefault="00006AA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E7032A" w:rsidRPr="0002645F" w:rsidRDefault="00E7032A" w:rsidP="0002645F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8.</w:t>
      </w:r>
    </w:p>
    <w:p w:rsidR="004D5A14" w:rsidRPr="00873013" w:rsidRDefault="0051569E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</w:pP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  <w:u w:val="single"/>
        </w:rPr>
        <w:t>Prihodi od donacija</w:t>
      </w:r>
    </w:p>
    <w:p w:rsidR="0051569E" w:rsidRDefault="0051569E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Prihodi od donacija prvenstveno se koriste u svrhe i na način predviđen ugovorom o donaciji.</w:t>
      </w:r>
    </w:p>
    <w:p w:rsidR="0002645F" w:rsidRPr="00E343A3" w:rsidRDefault="0002645F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A42053" w:rsidRPr="0002645F" w:rsidRDefault="00E42B08" w:rsidP="0002645F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9</w:t>
      </w:r>
      <w:r w:rsidR="00EA5F14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1A4401" w:rsidRPr="00E343A3" w:rsidRDefault="00BC264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Evidencija</w:t>
      </w:r>
      <w:r w:rsidR="00233C86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o sklopljenim ugovorima</w:t>
      </w:r>
      <w:r w:rsidR="00976880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o zakupu i najmu vodi se u ta</w:t>
      </w:r>
      <w:r w:rsidR="003F5495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jništvu Š</w:t>
      </w:r>
      <w:r w:rsidR="00976880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kole, a nadzor i naplatu vlastiti</w:t>
      </w:r>
      <w:r w:rsidR="003F5495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h prihoda vodi računovodstvo Š</w:t>
      </w:r>
      <w:r w:rsidR="00976880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kole, a prema posebnoj </w:t>
      </w:r>
      <w:r w:rsidR="00C31B83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</w:t>
      </w:r>
      <w:r w:rsidR="00976880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roceduri naplate prihoda  Škole.</w:t>
      </w:r>
    </w:p>
    <w:p w:rsidR="0051569E" w:rsidRPr="00E343A3" w:rsidRDefault="0051569E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227F5C" w:rsidRPr="0002645F" w:rsidRDefault="00215ABB" w:rsidP="0002645F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 xml:space="preserve">Članak </w:t>
      </w:r>
      <w:r w:rsidR="00E42B08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10</w:t>
      </w:r>
      <w:r w:rsidR="00227F5C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227F5C" w:rsidRPr="00E343A3" w:rsidRDefault="00227F5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Ostvareni  vlastiti prihodi</w:t>
      </w:r>
      <w:r w:rsidR="0006673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ukoliko </w:t>
      </w:r>
      <w:r w:rsidR="0006673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snivač  Škole svojom odlukom drugačije ne odluči,</w:t>
      </w:r>
      <w:r w:rsidR="00066738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koriste se za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podmirenje:</w:t>
      </w:r>
    </w:p>
    <w:p w:rsidR="00227F5C" w:rsidRPr="00E343A3" w:rsidRDefault="005E787A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materijalno-</w:t>
      </w:r>
      <w:r w:rsidR="00227F5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financijskih rashoda Škole nastalih realizacijom programa i aktivnosti  temeljem kojih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su vlastiti prihodi ostvareni</w:t>
      </w:r>
    </w:p>
    <w:p w:rsidR="00227F5C" w:rsidRPr="00E343A3" w:rsidRDefault="00227F5C" w:rsidP="002E5D6F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troškova za podizanje razine učeničkog standarda kupnjom razne opreme</w:t>
      </w:r>
    </w:p>
    <w:p w:rsidR="006977EA" w:rsidRPr="00A449AA" w:rsidRDefault="00227F5C" w:rsidP="00E343A3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svi ostali troškovi </w:t>
      </w:r>
      <w:r w:rsidR="006977EA" w:rsidRPr="002E5D6F">
        <w:rPr>
          <w:rStyle w:val="Istaknuto"/>
          <w:rFonts w:ascii="Comic Sans MS" w:hAnsi="Comic Sans MS" w:cs="Arial"/>
          <w:color w:val="333333"/>
          <w:sz w:val="20"/>
          <w:szCs w:val="20"/>
        </w:rPr>
        <w:t>koji proizlaze iz ukupnog poslovanja  škole  tj. oni troškovi  za koje nisu dostatni prihodi od Osnivača.</w:t>
      </w:r>
    </w:p>
    <w:p w:rsidR="006977EA" w:rsidRPr="0002645F" w:rsidRDefault="00215ABB" w:rsidP="0002645F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1</w:t>
      </w:r>
      <w:r w:rsidR="00E42B08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1</w:t>
      </w:r>
      <w:r w:rsidR="006977EA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521BAC" w:rsidRPr="00E343A3" w:rsidRDefault="006977EA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Vlastiti  prihodi</w:t>
      </w:r>
      <w:r w:rsidR="00521BA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ostvareni  tijekom  jedne kalendarske godine koji se ne utroše na pokrivanje troškova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521BA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 toj  kalendarskoj godini</w:t>
      </w:r>
      <w:r w:rsidR="002E5D6F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  <w:r w:rsidR="002E5D6F" w:rsidRPr="002E5D6F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2E5D6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sukladno  ovom  Pravilniku</w:t>
      </w:r>
      <w:r w:rsidR="002E5D6F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  <w:r w:rsidR="00521BA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 prebacit će se u  slijedeću kalendarsku godinu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2E5D6F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za  podmirenje troškova </w:t>
      </w:r>
      <w:r w:rsidR="00521BA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sukladno Odluci Školskog</w:t>
      </w:r>
      <w:r w:rsidR="002E5D6F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 odbora o raspodjeli prihoda.</w:t>
      </w:r>
    </w:p>
    <w:p w:rsidR="00521BAC" w:rsidRPr="00E343A3" w:rsidRDefault="00521BA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521BAC" w:rsidRPr="0002645F" w:rsidRDefault="00E42B08" w:rsidP="0002645F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 12</w:t>
      </w:r>
      <w:r w:rsidR="00521BAC" w:rsidRPr="0002645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521BAC" w:rsidRPr="00E343A3" w:rsidRDefault="00521BA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Ovaj  Pravilnik stupa na snagu danom objave  na oglasnoj ploči Škole.</w:t>
      </w:r>
    </w:p>
    <w:p w:rsidR="00521BAC" w:rsidRPr="00E343A3" w:rsidRDefault="00C01DB2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  <w:t xml:space="preserve"> </w:t>
      </w:r>
    </w:p>
    <w:p w:rsidR="00521BAC" w:rsidRPr="00E343A3" w:rsidRDefault="0051569E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KLASA:</w:t>
      </w:r>
      <w:r w:rsidR="003B704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003-05/20-01/10</w:t>
      </w:r>
    </w:p>
    <w:p w:rsidR="00521BAC" w:rsidRPr="00E343A3" w:rsidRDefault="0035256F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URBROJ</w:t>
      </w:r>
      <w:r w:rsidR="00521BAC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: </w:t>
      </w:r>
      <w:r w:rsidR="003B704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2140/2-380-6-20-04</w:t>
      </w:r>
    </w:p>
    <w:p w:rsidR="003B704A" w:rsidRPr="00E343A3" w:rsidRDefault="0051569E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                                  </w:t>
      </w:r>
      <w:r w:rsidR="003B704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                            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ab/>
      </w:r>
    </w:p>
    <w:p w:rsidR="00006AAC" w:rsidRPr="00E343A3" w:rsidRDefault="003B704A" w:rsidP="00873013">
      <w:pPr>
        <w:pStyle w:val="StandardWeb"/>
        <w:shd w:val="clear" w:color="auto" w:fill="FFFFFF"/>
        <w:spacing w:before="0" w:beforeAutospacing="0" w:after="0" w:afterAutospacing="0" w:line="384" w:lineRule="atLeast"/>
        <w:ind w:firstLine="708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Predsjednica  Školskog  odbora:  Gordana Šimunić, prof.</w:t>
      </w:r>
    </w:p>
    <w:p w:rsidR="0051569E" w:rsidRPr="00E343A3" w:rsidRDefault="0051569E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521BAC" w:rsidRPr="00E343A3" w:rsidRDefault="00521BA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Ovaj Pravilnik  objavljen je na oglasnoj</w:t>
      </w:r>
      <w:r w:rsidR="005E787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ploči škole dana 2</w:t>
      </w:r>
      <w:r w:rsidR="003B704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.9.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2020. godine</w:t>
      </w:r>
      <w:r w:rsidR="00A46B56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,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te</w:t>
      </w:r>
      <w:r w:rsidR="00A46B56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je </w:t>
      </w:r>
    </w:p>
    <w:p w:rsidR="003B704A" w:rsidRPr="00E343A3" w:rsidRDefault="00521BA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stupio </w:t>
      </w:r>
      <w:r w:rsidR="0035256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na snagu 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istog</w:t>
      </w:r>
      <w:r w:rsidR="0035256F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a</w:t>
      </w: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dana.</w:t>
      </w:r>
      <w:r w:rsidR="0051569E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      </w:t>
      </w:r>
    </w:p>
    <w:p w:rsidR="005E787A" w:rsidRPr="00E343A3" w:rsidRDefault="005E787A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521BAC" w:rsidRPr="00E343A3" w:rsidRDefault="0051569E" w:rsidP="00873013">
      <w:pPr>
        <w:pStyle w:val="StandardWeb"/>
        <w:shd w:val="clear" w:color="auto" w:fill="FFFFFF"/>
        <w:spacing w:before="0" w:beforeAutospacing="0" w:after="0" w:afterAutospacing="0" w:line="384" w:lineRule="atLeast"/>
        <w:ind w:firstLine="708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RAVNATELJ</w:t>
      </w:r>
      <w:r w:rsidR="003B704A"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t>: Krešimir Kralj, prof.</w:t>
      </w:r>
    </w:p>
    <w:p w:rsidR="00521BAC" w:rsidRPr="00E343A3" w:rsidRDefault="00521BAC" w:rsidP="00E343A3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E343A3">
        <w:rPr>
          <w:rStyle w:val="Istaknuto"/>
          <w:rFonts w:ascii="Comic Sans MS" w:hAnsi="Comic Sans MS" w:cs="Arial"/>
          <w:color w:val="333333"/>
          <w:sz w:val="20"/>
          <w:szCs w:val="20"/>
        </w:rPr>
        <w:lastRenderedPageBreak/>
        <w:tab/>
      </w:r>
    </w:p>
    <w:sectPr w:rsidR="00521BAC" w:rsidRPr="00E343A3" w:rsidSect="00E7032A">
      <w:footerReference w:type="default" r:id="rId7"/>
      <w:pgSz w:w="11906" w:h="16838"/>
      <w:pgMar w:top="851" w:right="1304" w:bottom="624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B5" w:rsidRDefault="00EA67B5" w:rsidP="00E26842">
      <w:pPr>
        <w:spacing w:after="0" w:line="240" w:lineRule="auto"/>
      </w:pPr>
      <w:r>
        <w:separator/>
      </w:r>
    </w:p>
  </w:endnote>
  <w:endnote w:type="continuationSeparator" w:id="0">
    <w:p w:rsidR="00EA67B5" w:rsidRDefault="00EA67B5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9E7B9B">
          <w:rPr>
            <w:noProof/>
          </w:rPr>
          <w:t>1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B5" w:rsidRDefault="00EA67B5" w:rsidP="00E26842">
      <w:pPr>
        <w:spacing w:after="0" w:line="240" w:lineRule="auto"/>
      </w:pPr>
      <w:r>
        <w:separator/>
      </w:r>
    </w:p>
  </w:footnote>
  <w:footnote w:type="continuationSeparator" w:id="0">
    <w:p w:rsidR="00EA67B5" w:rsidRDefault="00EA67B5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2347F2"/>
    <w:multiLevelType w:val="hybridMultilevel"/>
    <w:tmpl w:val="7FB4809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D780A7C"/>
    <w:multiLevelType w:val="hybridMultilevel"/>
    <w:tmpl w:val="D0BEAA3A"/>
    <w:lvl w:ilvl="0" w:tplc="AFE0D9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BC3E51"/>
    <w:multiLevelType w:val="hybridMultilevel"/>
    <w:tmpl w:val="7DF0F56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1C56E17"/>
    <w:multiLevelType w:val="hybridMultilevel"/>
    <w:tmpl w:val="6478EB96"/>
    <w:lvl w:ilvl="0" w:tplc="6D70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072C2"/>
    <w:multiLevelType w:val="hybridMultilevel"/>
    <w:tmpl w:val="82AA5AFC"/>
    <w:lvl w:ilvl="0" w:tplc="6D70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06AAC"/>
    <w:rsid w:val="00010F3E"/>
    <w:rsid w:val="000232F3"/>
    <w:rsid w:val="000248C2"/>
    <w:rsid w:val="00025A1D"/>
    <w:rsid w:val="0002645F"/>
    <w:rsid w:val="000337B8"/>
    <w:rsid w:val="000353FD"/>
    <w:rsid w:val="00050540"/>
    <w:rsid w:val="000506D6"/>
    <w:rsid w:val="00066738"/>
    <w:rsid w:val="00071B2C"/>
    <w:rsid w:val="00074CC0"/>
    <w:rsid w:val="00074D6C"/>
    <w:rsid w:val="00092C49"/>
    <w:rsid w:val="000D0648"/>
    <w:rsid w:val="000E416D"/>
    <w:rsid w:val="000E7DCA"/>
    <w:rsid w:val="001218F7"/>
    <w:rsid w:val="00146C38"/>
    <w:rsid w:val="00163C3F"/>
    <w:rsid w:val="00170129"/>
    <w:rsid w:val="001A38CC"/>
    <w:rsid w:val="001A4401"/>
    <w:rsid w:val="001B71FA"/>
    <w:rsid w:val="001C0CCA"/>
    <w:rsid w:val="001C2584"/>
    <w:rsid w:val="001D3762"/>
    <w:rsid w:val="001F1555"/>
    <w:rsid w:val="00215ABB"/>
    <w:rsid w:val="00216EAB"/>
    <w:rsid w:val="00217A1E"/>
    <w:rsid w:val="00227F5C"/>
    <w:rsid w:val="00233C86"/>
    <w:rsid w:val="0023620A"/>
    <w:rsid w:val="00240F7B"/>
    <w:rsid w:val="002600CE"/>
    <w:rsid w:val="00260F42"/>
    <w:rsid w:val="00263193"/>
    <w:rsid w:val="0028722D"/>
    <w:rsid w:val="002946B9"/>
    <w:rsid w:val="00294E95"/>
    <w:rsid w:val="002A0E38"/>
    <w:rsid w:val="002A2D10"/>
    <w:rsid w:val="002D08B5"/>
    <w:rsid w:val="002E3C07"/>
    <w:rsid w:val="002E5D6F"/>
    <w:rsid w:val="002E651D"/>
    <w:rsid w:val="002F110D"/>
    <w:rsid w:val="002F1B4D"/>
    <w:rsid w:val="002F240E"/>
    <w:rsid w:val="0030196A"/>
    <w:rsid w:val="0030549E"/>
    <w:rsid w:val="003126DC"/>
    <w:rsid w:val="00332AD7"/>
    <w:rsid w:val="00341959"/>
    <w:rsid w:val="0035256F"/>
    <w:rsid w:val="00361BD7"/>
    <w:rsid w:val="00376761"/>
    <w:rsid w:val="003B0679"/>
    <w:rsid w:val="003B704A"/>
    <w:rsid w:val="003C4226"/>
    <w:rsid w:val="003D4699"/>
    <w:rsid w:val="003F5495"/>
    <w:rsid w:val="004100BF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D5A14"/>
    <w:rsid w:val="004E006B"/>
    <w:rsid w:val="004E5179"/>
    <w:rsid w:val="004E6DF2"/>
    <w:rsid w:val="004F0B00"/>
    <w:rsid w:val="0051569E"/>
    <w:rsid w:val="00521BAC"/>
    <w:rsid w:val="00536989"/>
    <w:rsid w:val="0054288D"/>
    <w:rsid w:val="00544414"/>
    <w:rsid w:val="00546DB4"/>
    <w:rsid w:val="00550375"/>
    <w:rsid w:val="00551EFF"/>
    <w:rsid w:val="005705C4"/>
    <w:rsid w:val="005A7802"/>
    <w:rsid w:val="005B11AD"/>
    <w:rsid w:val="005E0A61"/>
    <w:rsid w:val="005E6C4B"/>
    <w:rsid w:val="005E787A"/>
    <w:rsid w:val="0061609A"/>
    <w:rsid w:val="006272BD"/>
    <w:rsid w:val="006331D4"/>
    <w:rsid w:val="00656403"/>
    <w:rsid w:val="00665D21"/>
    <w:rsid w:val="00681439"/>
    <w:rsid w:val="006840D3"/>
    <w:rsid w:val="006977EA"/>
    <w:rsid w:val="006A7FC2"/>
    <w:rsid w:val="006B21DA"/>
    <w:rsid w:val="006B248F"/>
    <w:rsid w:val="006B5754"/>
    <w:rsid w:val="006B759C"/>
    <w:rsid w:val="006C3E37"/>
    <w:rsid w:val="006D06A0"/>
    <w:rsid w:val="006D6819"/>
    <w:rsid w:val="007111A3"/>
    <w:rsid w:val="007342AF"/>
    <w:rsid w:val="00741AFE"/>
    <w:rsid w:val="0074356A"/>
    <w:rsid w:val="00743B80"/>
    <w:rsid w:val="00751D2C"/>
    <w:rsid w:val="007610D3"/>
    <w:rsid w:val="00761C65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20805"/>
    <w:rsid w:val="008478BF"/>
    <w:rsid w:val="00854B3B"/>
    <w:rsid w:val="00873013"/>
    <w:rsid w:val="00891AE3"/>
    <w:rsid w:val="008A6BE9"/>
    <w:rsid w:val="008D7A82"/>
    <w:rsid w:val="008E0107"/>
    <w:rsid w:val="008E339E"/>
    <w:rsid w:val="008F3A55"/>
    <w:rsid w:val="00903DC0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0088"/>
    <w:rsid w:val="009E4928"/>
    <w:rsid w:val="009E62C2"/>
    <w:rsid w:val="009E7B9B"/>
    <w:rsid w:val="009F7A25"/>
    <w:rsid w:val="00A013C3"/>
    <w:rsid w:val="00A22099"/>
    <w:rsid w:val="00A377FF"/>
    <w:rsid w:val="00A42053"/>
    <w:rsid w:val="00A449AA"/>
    <w:rsid w:val="00A46B56"/>
    <w:rsid w:val="00A67ADC"/>
    <w:rsid w:val="00A84327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7722"/>
    <w:rsid w:val="00BE3AED"/>
    <w:rsid w:val="00BE6C08"/>
    <w:rsid w:val="00C01DB2"/>
    <w:rsid w:val="00C01FEB"/>
    <w:rsid w:val="00C142E8"/>
    <w:rsid w:val="00C226D4"/>
    <w:rsid w:val="00C23C9A"/>
    <w:rsid w:val="00C240F1"/>
    <w:rsid w:val="00C301B0"/>
    <w:rsid w:val="00C30B04"/>
    <w:rsid w:val="00C31B83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A0BF2"/>
    <w:rsid w:val="00CA2404"/>
    <w:rsid w:val="00CA59E0"/>
    <w:rsid w:val="00CC2DB0"/>
    <w:rsid w:val="00CC601B"/>
    <w:rsid w:val="00CD3186"/>
    <w:rsid w:val="00CE32D5"/>
    <w:rsid w:val="00CE54B0"/>
    <w:rsid w:val="00D02654"/>
    <w:rsid w:val="00D06F7C"/>
    <w:rsid w:val="00D17D31"/>
    <w:rsid w:val="00D24FD5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3B27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343A3"/>
    <w:rsid w:val="00E42B08"/>
    <w:rsid w:val="00E45653"/>
    <w:rsid w:val="00E634CA"/>
    <w:rsid w:val="00E64480"/>
    <w:rsid w:val="00E65C2E"/>
    <w:rsid w:val="00E7032A"/>
    <w:rsid w:val="00E979EC"/>
    <w:rsid w:val="00E979F4"/>
    <w:rsid w:val="00EA1BB9"/>
    <w:rsid w:val="00EA2498"/>
    <w:rsid w:val="00EA27BC"/>
    <w:rsid w:val="00EA5F14"/>
    <w:rsid w:val="00EA67B5"/>
    <w:rsid w:val="00EB21F2"/>
    <w:rsid w:val="00EC276B"/>
    <w:rsid w:val="00EE4AD5"/>
    <w:rsid w:val="00EE5597"/>
    <w:rsid w:val="00F06FA7"/>
    <w:rsid w:val="00F07736"/>
    <w:rsid w:val="00F15095"/>
    <w:rsid w:val="00F437D7"/>
    <w:rsid w:val="00F54A70"/>
    <w:rsid w:val="00F64745"/>
    <w:rsid w:val="00F727F3"/>
    <w:rsid w:val="00F72CD8"/>
    <w:rsid w:val="00F731C0"/>
    <w:rsid w:val="00F919EA"/>
    <w:rsid w:val="00F9209C"/>
    <w:rsid w:val="00F9441E"/>
    <w:rsid w:val="00F96B18"/>
    <w:rsid w:val="00FA46C5"/>
    <w:rsid w:val="00FA5608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CC495-02F6-481E-8EE0-BA5458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3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34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Vlatka Antolić</cp:lastModifiedBy>
  <cp:revision>2</cp:revision>
  <cp:lastPrinted>2021-09-16T10:46:00Z</cp:lastPrinted>
  <dcterms:created xsi:type="dcterms:W3CDTF">2021-09-17T09:31:00Z</dcterms:created>
  <dcterms:modified xsi:type="dcterms:W3CDTF">2021-09-17T09:31:00Z</dcterms:modified>
</cp:coreProperties>
</file>