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9" w:rsidRPr="009C4186" w:rsidRDefault="00105516" w:rsidP="00844A99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OSNOVNA ŠKOLA </w:t>
      </w:r>
      <w:r>
        <w:rPr>
          <w:sz w:val="48"/>
          <w:szCs w:val="48"/>
        </w:rPr>
        <w:t>Đ</w:t>
      </w:r>
      <w:r w:rsidRPr="00105516">
        <w:rPr>
          <w:rFonts w:ascii="Algerian" w:hAnsi="Algerian"/>
          <w:sz w:val="48"/>
          <w:szCs w:val="48"/>
        </w:rPr>
        <w:t>URMANEC</w:t>
      </w:r>
    </w:p>
    <w:p w:rsidR="00844A99" w:rsidRPr="009C4186" w:rsidRDefault="00844A99" w:rsidP="00844A99">
      <w:pPr>
        <w:jc w:val="center"/>
        <w:rPr>
          <w:rFonts w:ascii="Algerian" w:hAnsi="Algerian"/>
          <w:sz w:val="48"/>
          <w:szCs w:val="48"/>
        </w:rPr>
      </w:pPr>
    </w:p>
    <w:p w:rsidR="00844A99" w:rsidRDefault="00844A99" w:rsidP="00844A99">
      <w:pPr>
        <w:jc w:val="center"/>
        <w:rPr>
          <w:rFonts w:ascii="Cambria" w:hAnsi="Cambria"/>
          <w:sz w:val="56"/>
          <w:szCs w:val="56"/>
        </w:rPr>
      </w:pPr>
    </w:p>
    <w:p w:rsidR="00844A99" w:rsidRDefault="00844A99" w:rsidP="00844A99"/>
    <w:p w:rsidR="00844A99" w:rsidRDefault="00844A99" w:rsidP="00844A99"/>
    <w:p w:rsidR="00844A99" w:rsidRDefault="00844A99" w:rsidP="00844A99"/>
    <w:p w:rsidR="00844A99" w:rsidRDefault="00844A99" w:rsidP="00844A99"/>
    <w:p w:rsidR="00844A99" w:rsidRDefault="00844A99" w:rsidP="00844A99"/>
    <w:p w:rsidR="00844A99" w:rsidRDefault="00844A99" w:rsidP="00844A99">
      <w:pPr>
        <w:jc w:val="center"/>
        <w:rPr>
          <w:rFonts w:ascii="Cambria" w:hAnsi="Cambria"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sz w:val="40"/>
          <w:szCs w:val="40"/>
        </w:rPr>
      </w:pPr>
    </w:p>
    <w:p w:rsidR="00844A99" w:rsidRDefault="00844A99" w:rsidP="00E66F03">
      <w:pPr>
        <w:rPr>
          <w:rFonts w:ascii="Cambria" w:hAnsi="Cambria"/>
          <w:b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b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b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b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b/>
          <w:sz w:val="40"/>
          <w:szCs w:val="40"/>
        </w:rPr>
      </w:pPr>
    </w:p>
    <w:p w:rsidR="00844A99" w:rsidRDefault="00844A99" w:rsidP="00844A9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PRAVILNIK O KUĆNOM REDU</w:t>
      </w:r>
    </w:p>
    <w:p w:rsidR="00844A99" w:rsidRDefault="00844A99" w:rsidP="00844A99">
      <w:pPr>
        <w:rPr>
          <w:b/>
        </w:rPr>
      </w:pPr>
    </w:p>
    <w:p w:rsidR="00E66F03" w:rsidRDefault="00E66F03" w:rsidP="00844A99">
      <w:pPr>
        <w:rPr>
          <w:b/>
        </w:rPr>
      </w:pPr>
    </w:p>
    <w:p w:rsidR="00E66F03" w:rsidRDefault="00E66F03" w:rsidP="00844A99">
      <w:pPr>
        <w:rPr>
          <w:b/>
        </w:rPr>
      </w:pPr>
    </w:p>
    <w:p w:rsidR="00E66F03" w:rsidRDefault="00E66F03" w:rsidP="00844A99">
      <w:pPr>
        <w:rPr>
          <w:b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844A99">
      <w:pPr>
        <w:jc w:val="right"/>
        <w:rPr>
          <w:rFonts w:ascii="Cambria" w:hAnsi="Cambria"/>
          <w:b/>
          <w:szCs w:val="32"/>
        </w:rPr>
      </w:pPr>
    </w:p>
    <w:p w:rsidR="00844A99" w:rsidRDefault="00844A99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105516" w:rsidRDefault="00105516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534F96">
        <w:rPr>
          <w:rFonts w:ascii="Comic Sans MS" w:hAnsi="Comic Sans MS"/>
          <w:szCs w:val="24"/>
        </w:rPr>
        <w:t xml:space="preserve">58. </w:t>
      </w:r>
      <w:r w:rsidRPr="00817120">
        <w:rPr>
          <w:rFonts w:ascii="Comic Sans MS" w:hAnsi="Comic Sans MS"/>
          <w:szCs w:val="24"/>
        </w:rPr>
        <w:t xml:space="preserve">Statuta </w:t>
      </w:r>
      <w:r w:rsidR="001B3C5E">
        <w:rPr>
          <w:rFonts w:ascii="Comic Sans MS" w:hAnsi="Comic Sans MS"/>
          <w:szCs w:val="24"/>
        </w:rPr>
        <w:t>Osnovn</w:t>
      </w:r>
      <w:r w:rsidR="00105516">
        <w:rPr>
          <w:rFonts w:ascii="Comic Sans MS" w:hAnsi="Comic Sans MS"/>
          <w:szCs w:val="24"/>
        </w:rPr>
        <w:t>e škole Đurmanec,</w:t>
      </w:r>
      <w:r w:rsidRPr="00817120">
        <w:rPr>
          <w:rFonts w:ascii="Comic Sans MS" w:hAnsi="Comic Sans MS"/>
          <w:szCs w:val="24"/>
        </w:rPr>
        <w:t xml:space="preserve"> Školski odbor </w:t>
      </w:r>
      <w:r w:rsidRPr="00534F96">
        <w:rPr>
          <w:rFonts w:ascii="Comic Sans MS" w:hAnsi="Comic Sans MS"/>
          <w:szCs w:val="24"/>
        </w:rPr>
        <w:t xml:space="preserve">nakon provedene rasprave na Učiteljskom  vijeću, Vijeću roditelja i Vijeću učenika, a na prijedlog ravnatelja </w:t>
      </w:r>
      <w:r w:rsidR="007A5477">
        <w:rPr>
          <w:rFonts w:ascii="Comic Sans MS" w:hAnsi="Comic Sans MS"/>
          <w:szCs w:val="24"/>
        </w:rPr>
        <w:t xml:space="preserve">na sjednici održanoj dana 4.3.2016. </w:t>
      </w:r>
      <w:r w:rsidR="00105516">
        <w:rPr>
          <w:rFonts w:ascii="Comic Sans MS" w:hAnsi="Comic Sans MS"/>
          <w:szCs w:val="24"/>
        </w:rPr>
        <w:t xml:space="preserve">godine, donosi </w:t>
      </w:r>
    </w:p>
    <w:p w:rsidR="00392385" w:rsidRPr="00817120" w:rsidRDefault="00534F96" w:rsidP="00534F96">
      <w:pPr>
        <w:tabs>
          <w:tab w:val="left" w:pos="1206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92385" w:rsidRPr="00817120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bCs/>
          <w:iCs/>
          <w:color w:val="1F497D" w:themeColor="text2"/>
          <w:sz w:val="28"/>
          <w:szCs w:val="28"/>
        </w:rPr>
      </w:pPr>
      <w:r w:rsidRPr="00534F96">
        <w:rPr>
          <w:rFonts w:ascii="Comic Sans MS" w:hAnsi="Comic Sans MS"/>
          <w:b/>
          <w:bCs/>
          <w:iCs/>
          <w:color w:val="1F497D" w:themeColor="text2"/>
          <w:sz w:val="28"/>
          <w:szCs w:val="28"/>
        </w:rPr>
        <w:t>PRAVILNIK O KUĆNOM REDU</w:t>
      </w:r>
    </w:p>
    <w:p w:rsidR="00392385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EA7CEA" w:rsidRPr="00817120" w:rsidRDefault="00EA7CEA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C84DA7" w:rsidRDefault="00392385" w:rsidP="00534F96">
      <w:pPr>
        <w:pStyle w:val="Naslov1"/>
        <w:rPr>
          <w:rFonts w:ascii="Comic Sans MS" w:hAnsi="Comic Sans MS"/>
          <w:iCs/>
          <w:sz w:val="26"/>
          <w:szCs w:val="26"/>
        </w:rPr>
      </w:pPr>
      <w:r w:rsidRPr="00C84DA7">
        <w:rPr>
          <w:rFonts w:ascii="Comic Sans MS" w:hAnsi="Comic Sans MS"/>
          <w:iCs/>
          <w:sz w:val="26"/>
          <w:szCs w:val="26"/>
        </w:rPr>
        <w:t>I. OPĆE ODREDBE</w:t>
      </w:r>
    </w:p>
    <w:p w:rsidR="00392385" w:rsidRPr="00817120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iCs/>
          <w:sz w:val="24"/>
          <w:szCs w:val="24"/>
        </w:rPr>
      </w:pPr>
      <w:r w:rsidRPr="00817120">
        <w:rPr>
          <w:rFonts w:ascii="Comic Sans MS" w:hAnsi="Comic Sans MS"/>
          <w:b/>
          <w:iCs/>
          <w:sz w:val="24"/>
          <w:szCs w:val="24"/>
        </w:rPr>
        <w:t>Članak 1.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817120" w:rsidRDefault="00392385" w:rsidP="00534F96">
      <w:pPr>
        <w:jc w:val="both"/>
        <w:rPr>
          <w:rFonts w:ascii="Comic Sans MS" w:hAnsi="Comic Sans MS"/>
          <w:b/>
          <w:iCs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iCs/>
          <w:sz w:val="24"/>
          <w:szCs w:val="24"/>
        </w:rPr>
      </w:pPr>
      <w:r w:rsidRPr="00817120">
        <w:rPr>
          <w:rFonts w:ascii="Comic Sans MS" w:hAnsi="Comic Sans MS"/>
          <w:b/>
          <w:iCs/>
          <w:sz w:val="24"/>
          <w:szCs w:val="24"/>
        </w:rPr>
        <w:t>Članak 2.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Kućnim redom u Školi se utvrđuju: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817120" w:rsidRDefault="00392385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 xml:space="preserve">pravila i obveze ponašanja u školi, unutarnjem i vanjskom prostoru (u školskom dvorištu i na školskom igralištu), kod ostvarivanja </w:t>
      </w:r>
      <w:proofErr w:type="spellStart"/>
      <w:r w:rsidRPr="00817120">
        <w:rPr>
          <w:rFonts w:ascii="Comic Sans MS" w:hAnsi="Comic Sans MS"/>
          <w:szCs w:val="24"/>
        </w:rPr>
        <w:t>izvanučioničke</w:t>
      </w:r>
      <w:proofErr w:type="spellEnd"/>
      <w:r w:rsidRPr="00817120">
        <w:rPr>
          <w:rFonts w:ascii="Comic Sans MS" w:hAnsi="Comic Sans MS"/>
          <w:szCs w:val="24"/>
        </w:rPr>
        <w:t xml:space="preserve"> nastave izvan škole (posjeti institucijama, izleti, ekskurzije i </w:t>
      </w:r>
      <w:proofErr w:type="spellStart"/>
      <w:r w:rsidRPr="00817120">
        <w:rPr>
          <w:rFonts w:ascii="Comic Sans MS" w:hAnsi="Comic Sans MS"/>
          <w:szCs w:val="24"/>
        </w:rPr>
        <w:t>dr</w:t>
      </w:r>
      <w:proofErr w:type="spellEnd"/>
      <w:r w:rsidRPr="00817120">
        <w:rPr>
          <w:rFonts w:ascii="Comic Sans MS" w:hAnsi="Comic Sans MS"/>
          <w:szCs w:val="24"/>
        </w:rPr>
        <w:t>.),</w:t>
      </w:r>
    </w:p>
    <w:p w:rsidR="00392385" w:rsidRPr="00817120" w:rsidRDefault="00392385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način postupanja prema imovini.</w:t>
      </w:r>
    </w:p>
    <w:p w:rsidR="00392385" w:rsidRPr="00817120" w:rsidRDefault="00392385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pravila međusobnih odnosa učenika,</w:t>
      </w:r>
    </w:p>
    <w:p w:rsidR="00392385" w:rsidRPr="00817120" w:rsidRDefault="00392385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pravila međusobnih odnosa učenika i radnika,</w:t>
      </w:r>
    </w:p>
    <w:p w:rsidR="00392385" w:rsidRPr="00817120" w:rsidRDefault="00392385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radno vrijeme,</w:t>
      </w:r>
    </w:p>
    <w:p w:rsidR="00392385" w:rsidRPr="00817120" w:rsidRDefault="005537B4" w:rsidP="00534F96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pravila sigurnosti </w:t>
      </w:r>
      <w:r w:rsidR="00392385" w:rsidRPr="00817120">
        <w:rPr>
          <w:rFonts w:ascii="Comic Sans MS" w:hAnsi="Comic Sans MS"/>
          <w:szCs w:val="24"/>
        </w:rPr>
        <w:t>i zaštite socijalno neprihvatljivih oblika ponašanja, diskriminacije, neprijateljstva i nasilja.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</w:p>
    <w:p w:rsidR="00534F96" w:rsidRDefault="00534F96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7A5477" w:rsidRDefault="007A5477" w:rsidP="007A5477">
      <w:pPr>
        <w:pStyle w:val="Tijeloteksta"/>
        <w:rPr>
          <w:rFonts w:ascii="Comic Sans MS" w:hAnsi="Comic Sans MS"/>
          <w:b/>
          <w:iCs/>
          <w:szCs w:val="24"/>
        </w:rPr>
      </w:pPr>
    </w:p>
    <w:p w:rsidR="00534F96" w:rsidRDefault="00534F96" w:rsidP="007A5477">
      <w:pPr>
        <w:pStyle w:val="Tijeloteksta"/>
        <w:rPr>
          <w:rFonts w:ascii="Comic Sans MS" w:hAnsi="Comic Sans MS"/>
          <w:b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lastRenderedPageBreak/>
        <w:t>Članak 3.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 xml:space="preserve">Ovaj pravilnik odnosi se na sve osobe za vrijeme njihova boravka u Školi.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Odredbe ovog pravilnika odnose se i na područn</w:t>
      </w:r>
      <w:r w:rsidR="00384CE1">
        <w:rPr>
          <w:rFonts w:ascii="Comic Sans MS" w:hAnsi="Comic Sans MS"/>
          <w:bCs/>
          <w:iCs/>
          <w:szCs w:val="24"/>
        </w:rPr>
        <w:t xml:space="preserve">e škole </w:t>
      </w:r>
      <w:proofErr w:type="spellStart"/>
      <w:r w:rsidR="00384CE1">
        <w:rPr>
          <w:rFonts w:ascii="Comic Sans MS" w:hAnsi="Comic Sans MS"/>
          <w:bCs/>
          <w:iCs/>
          <w:szCs w:val="24"/>
        </w:rPr>
        <w:t>Putkovec</w:t>
      </w:r>
      <w:proofErr w:type="spellEnd"/>
      <w:r w:rsidR="00384CE1">
        <w:rPr>
          <w:rFonts w:ascii="Comic Sans MS" w:hAnsi="Comic Sans MS"/>
          <w:bCs/>
          <w:iCs/>
          <w:szCs w:val="24"/>
        </w:rPr>
        <w:t xml:space="preserve">, </w:t>
      </w:r>
      <w:proofErr w:type="spellStart"/>
      <w:r w:rsidR="00384CE1">
        <w:rPr>
          <w:rFonts w:ascii="Comic Sans MS" w:hAnsi="Comic Sans MS"/>
          <w:bCs/>
          <w:iCs/>
          <w:szCs w:val="24"/>
        </w:rPr>
        <w:t>Hromec</w:t>
      </w:r>
      <w:proofErr w:type="spellEnd"/>
      <w:r w:rsidR="00384CE1">
        <w:rPr>
          <w:rFonts w:ascii="Comic Sans MS" w:hAnsi="Comic Sans MS"/>
          <w:bCs/>
          <w:iCs/>
          <w:szCs w:val="24"/>
        </w:rPr>
        <w:t xml:space="preserve"> i Macelj.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4.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Ravnatelj Škole je dužan upoznati radnike s odredbama ovog Pravilnika.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Jedan primjerak ovoga pravilnika ističe se na vidljivom mjestu kod ulaznih vrata i objavljuje na mrežnoj stranici Škole.</w:t>
      </w:r>
    </w:p>
    <w:p w:rsidR="00C84DA7" w:rsidRDefault="00C84DA7" w:rsidP="00534F96">
      <w:pPr>
        <w:pStyle w:val="Naslov1"/>
        <w:rPr>
          <w:rFonts w:ascii="Comic Sans MS" w:hAnsi="Comic Sans MS"/>
          <w:bCs w:val="0"/>
          <w:iCs/>
          <w:sz w:val="24"/>
          <w:szCs w:val="24"/>
        </w:rPr>
      </w:pPr>
    </w:p>
    <w:p w:rsidR="00C84DA7" w:rsidRDefault="00C84DA7" w:rsidP="00534F96">
      <w:pPr>
        <w:pStyle w:val="Naslov1"/>
        <w:rPr>
          <w:rFonts w:ascii="Comic Sans MS" w:hAnsi="Comic Sans MS"/>
          <w:bCs w:val="0"/>
          <w:iCs/>
          <w:sz w:val="24"/>
          <w:szCs w:val="24"/>
        </w:rPr>
      </w:pPr>
    </w:p>
    <w:p w:rsidR="00392385" w:rsidRPr="00C84DA7" w:rsidRDefault="00392385" w:rsidP="00534F96">
      <w:pPr>
        <w:pStyle w:val="Naslov1"/>
        <w:rPr>
          <w:rFonts w:ascii="Comic Sans MS" w:hAnsi="Comic Sans MS"/>
          <w:bCs w:val="0"/>
          <w:iCs/>
          <w:sz w:val="26"/>
          <w:szCs w:val="26"/>
        </w:rPr>
      </w:pPr>
      <w:r w:rsidRPr="00C84DA7">
        <w:rPr>
          <w:rFonts w:ascii="Comic Sans MS" w:hAnsi="Comic Sans MS"/>
          <w:bCs w:val="0"/>
          <w:iCs/>
          <w:sz w:val="26"/>
          <w:szCs w:val="26"/>
        </w:rPr>
        <w:t>II. BORAVAK U PROSTORU ŠKOLE</w:t>
      </w:r>
    </w:p>
    <w:p w:rsidR="00392385" w:rsidRPr="00817120" w:rsidRDefault="00392385" w:rsidP="00534F96">
      <w:pPr>
        <w:jc w:val="both"/>
        <w:rPr>
          <w:rFonts w:ascii="Comic Sans MS" w:hAnsi="Comic Sans MS"/>
          <w:b/>
          <w:iCs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iCs/>
          <w:sz w:val="24"/>
          <w:szCs w:val="24"/>
        </w:rPr>
      </w:pPr>
      <w:r w:rsidRPr="00817120">
        <w:rPr>
          <w:rFonts w:ascii="Comic Sans MS" w:hAnsi="Comic Sans MS"/>
          <w:b/>
          <w:iCs/>
          <w:sz w:val="24"/>
          <w:szCs w:val="24"/>
        </w:rPr>
        <w:t>Članak 5.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sz w:val="24"/>
          <w:szCs w:val="24"/>
        </w:rPr>
      </w:pPr>
      <w:r w:rsidRPr="00817120">
        <w:rPr>
          <w:rFonts w:ascii="Comic Sans MS" w:hAnsi="Comic Sans MS"/>
          <w:b/>
          <w:sz w:val="24"/>
          <w:szCs w:val="24"/>
        </w:rPr>
        <w:t>Članak 6.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 prostoru škole i okolišu zabranjeno je: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numPr>
          <w:ilvl w:val="0"/>
          <w:numId w:val="2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promidžba i prodaja svih proizvoda koji nisu u skladu s ciljevima odgoja i </w:t>
      </w:r>
    </w:p>
    <w:p w:rsidR="00392385" w:rsidRPr="00817120" w:rsidRDefault="00392385" w:rsidP="00534F96">
      <w:pPr>
        <w:pStyle w:val="Tijeloteksta"/>
        <w:ind w:left="720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obrazovanja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pušenje,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nošenje oružja,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pisanje po zidovima i inventaru škole,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 xml:space="preserve">bacanje izvan koševa za otpatke papira, žvakaćih guma i </w:t>
      </w:r>
      <w:proofErr w:type="spellStart"/>
      <w:r w:rsidRPr="00817120">
        <w:rPr>
          <w:rFonts w:ascii="Comic Sans MS" w:hAnsi="Comic Sans MS"/>
          <w:iCs/>
          <w:sz w:val="24"/>
          <w:szCs w:val="24"/>
        </w:rPr>
        <w:t>sl</w:t>
      </w:r>
      <w:proofErr w:type="spellEnd"/>
      <w:r w:rsidRPr="00817120">
        <w:rPr>
          <w:rFonts w:ascii="Comic Sans MS" w:hAnsi="Comic Sans MS"/>
          <w:iCs/>
          <w:sz w:val="24"/>
          <w:szCs w:val="24"/>
        </w:rPr>
        <w:t>.,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unošenje i konzumiranje alkohola i narkotičnih sredstava,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igranje igara na sreću  i sve vrste kartanja,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unošenje tiskovina nepoćudnog sadržaja,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konzumiranje  hrane i napitaka u učionicama bez dopuštenja učitelja,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kidanje i uništavanje s  panoa u razredu ili hodniku,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 xml:space="preserve">unošenje predmeta koji mogu izazvati ozljedu (nožići, odvijači, </w:t>
      </w:r>
      <w:proofErr w:type="spellStart"/>
      <w:r w:rsidRPr="00817120">
        <w:rPr>
          <w:rFonts w:ascii="Comic Sans MS" w:hAnsi="Comic Sans MS"/>
          <w:iCs/>
          <w:sz w:val="24"/>
          <w:szCs w:val="24"/>
        </w:rPr>
        <w:t>britivice</w:t>
      </w:r>
      <w:proofErr w:type="spellEnd"/>
      <w:r w:rsidRPr="00817120">
        <w:rPr>
          <w:rFonts w:ascii="Comic Sans MS" w:hAnsi="Comic Sans MS"/>
          <w:iCs/>
          <w:sz w:val="24"/>
          <w:szCs w:val="24"/>
        </w:rPr>
        <w:t xml:space="preserve"> i </w:t>
      </w:r>
      <w:proofErr w:type="spellStart"/>
      <w:r w:rsidRPr="00817120">
        <w:rPr>
          <w:rFonts w:ascii="Comic Sans MS" w:hAnsi="Comic Sans MS"/>
          <w:iCs/>
          <w:sz w:val="24"/>
          <w:szCs w:val="24"/>
        </w:rPr>
        <w:t>sl</w:t>
      </w:r>
      <w:proofErr w:type="spellEnd"/>
      <w:r w:rsidRPr="00817120">
        <w:rPr>
          <w:rFonts w:ascii="Comic Sans MS" w:hAnsi="Comic Sans MS"/>
          <w:iCs/>
          <w:sz w:val="24"/>
          <w:szCs w:val="24"/>
        </w:rPr>
        <w:t>.), osim potrebnog nastavnog pribora,</w:t>
      </w:r>
    </w:p>
    <w:p w:rsidR="00392385" w:rsidRPr="0081712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unošenje sredstava, opreme i uređaja koji mogu izazvati požar ili eksploziju,</w:t>
      </w:r>
    </w:p>
    <w:p w:rsidR="003D663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3D6630">
        <w:rPr>
          <w:rFonts w:ascii="Comic Sans MS" w:hAnsi="Comic Sans MS"/>
          <w:iCs/>
          <w:sz w:val="24"/>
          <w:szCs w:val="24"/>
        </w:rPr>
        <w:t xml:space="preserve">na školskom igralištu/dvorištu penjati se na stabla, golove, vješati se na koševe, </w:t>
      </w:r>
    </w:p>
    <w:p w:rsidR="00392385" w:rsidRPr="003D6630" w:rsidRDefault="00392385" w:rsidP="00534F96">
      <w:pPr>
        <w:numPr>
          <w:ilvl w:val="0"/>
          <w:numId w:val="2"/>
        </w:numPr>
        <w:jc w:val="both"/>
        <w:rPr>
          <w:rFonts w:ascii="Comic Sans MS" w:hAnsi="Comic Sans MS"/>
          <w:iCs/>
          <w:sz w:val="24"/>
          <w:szCs w:val="24"/>
        </w:rPr>
      </w:pPr>
      <w:r w:rsidRPr="003D6630">
        <w:rPr>
          <w:rFonts w:ascii="Comic Sans MS" w:hAnsi="Comic Sans MS"/>
          <w:iCs/>
          <w:sz w:val="24"/>
          <w:szCs w:val="24"/>
        </w:rPr>
        <w:lastRenderedPageBreak/>
        <w:t xml:space="preserve">u školskom </w:t>
      </w:r>
      <w:r w:rsidR="001A6B7A">
        <w:rPr>
          <w:rFonts w:ascii="Comic Sans MS" w:hAnsi="Comic Sans MS"/>
          <w:iCs/>
          <w:sz w:val="24"/>
          <w:szCs w:val="24"/>
        </w:rPr>
        <w:t>dvorištu</w:t>
      </w:r>
      <w:r w:rsidRPr="003D6630">
        <w:rPr>
          <w:rFonts w:ascii="Comic Sans MS" w:hAnsi="Comic Sans MS"/>
          <w:iCs/>
          <w:sz w:val="24"/>
          <w:szCs w:val="24"/>
        </w:rPr>
        <w:t xml:space="preserve"> uništavati posađena stabla i biljke</w:t>
      </w:r>
      <w:r w:rsidR="001A6B7A">
        <w:rPr>
          <w:rFonts w:ascii="Comic Sans MS" w:hAnsi="Comic Sans MS"/>
          <w:iCs/>
          <w:sz w:val="24"/>
          <w:szCs w:val="24"/>
        </w:rPr>
        <w:t>.</w:t>
      </w:r>
    </w:p>
    <w:p w:rsidR="00392385" w:rsidRPr="00817120" w:rsidRDefault="00392385" w:rsidP="00534F96">
      <w:pPr>
        <w:ind w:left="240"/>
        <w:jc w:val="both"/>
        <w:rPr>
          <w:rFonts w:ascii="Comic Sans MS" w:hAnsi="Comic Sans MS"/>
          <w:iCs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sz w:val="24"/>
          <w:szCs w:val="24"/>
        </w:rPr>
      </w:pPr>
      <w:r w:rsidRPr="00817120">
        <w:rPr>
          <w:rFonts w:ascii="Comic Sans MS" w:hAnsi="Comic Sans MS"/>
          <w:b/>
          <w:sz w:val="24"/>
          <w:szCs w:val="24"/>
        </w:rPr>
        <w:t>Članak 7.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Svako audio i video snimanje radnika i učenika Škole treba najaviti ravnatelju Škole.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sz w:val="24"/>
          <w:szCs w:val="24"/>
        </w:rPr>
      </w:pPr>
      <w:r w:rsidRPr="00817120">
        <w:rPr>
          <w:rFonts w:ascii="Comic Sans MS" w:hAnsi="Comic Sans MS"/>
          <w:b/>
          <w:sz w:val="24"/>
          <w:szCs w:val="24"/>
        </w:rPr>
        <w:t>Članak 8.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Učenici ne smiju bez odobrenja ravnatelja dovoditi u školu strane osobe.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Svim osobama (radnicima, učenicima, strankama) zabranjeno je dovoditi životinje u prostorije Škole, na školsko igralište i u školsk</w:t>
      </w:r>
      <w:r w:rsidR="001A6B7A">
        <w:rPr>
          <w:rFonts w:ascii="Comic Sans MS" w:hAnsi="Comic Sans MS"/>
          <w:iCs/>
          <w:sz w:val="24"/>
          <w:szCs w:val="24"/>
        </w:rPr>
        <w:t>o</w:t>
      </w:r>
      <w:r w:rsidRPr="00817120">
        <w:rPr>
          <w:rFonts w:ascii="Comic Sans MS" w:hAnsi="Comic Sans MS"/>
          <w:iCs/>
          <w:sz w:val="24"/>
          <w:szCs w:val="24"/>
        </w:rPr>
        <w:t xml:space="preserve"> </w:t>
      </w:r>
      <w:r w:rsidR="001A6B7A">
        <w:rPr>
          <w:rFonts w:ascii="Comic Sans MS" w:hAnsi="Comic Sans MS"/>
          <w:iCs/>
          <w:sz w:val="24"/>
          <w:szCs w:val="24"/>
        </w:rPr>
        <w:t>dvorište</w:t>
      </w:r>
      <w:r w:rsidRPr="00817120">
        <w:rPr>
          <w:rFonts w:ascii="Comic Sans MS" w:hAnsi="Comic Sans MS"/>
          <w:iCs/>
          <w:sz w:val="24"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9.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</w:p>
    <w:p w:rsidR="00534F96" w:rsidRPr="00817120" w:rsidRDefault="00534F96" w:rsidP="00534F96">
      <w:pPr>
        <w:jc w:val="both"/>
        <w:rPr>
          <w:rFonts w:ascii="Comic Sans MS" w:hAnsi="Comic Sans MS"/>
          <w:iCs/>
          <w:sz w:val="24"/>
          <w:szCs w:val="24"/>
        </w:rPr>
      </w:pPr>
    </w:p>
    <w:p w:rsidR="00392385" w:rsidRPr="00C84DA7" w:rsidRDefault="00392385" w:rsidP="00534F96">
      <w:pPr>
        <w:pStyle w:val="Naslov2"/>
        <w:rPr>
          <w:rFonts w:ascii="Comic Sans MS" w:hAnsi="Comic Sans MS"/>
          <w:i w:val="0"/>
          <w:sz w:val="26"/>
          <w:szCs w:val="26"/>
        </w:rPr>
      </w:pPr>
      <w:r w:rsidRPr="00C84DA7">
        <w:rPr>
          <w:rFonts w:ascii="Comic Sans MS" w:hAnsi="Comic Sans MS"/>
          <w:i w:val="0"/>
          <w:sz w:val="26"/>
          <w:szCs w:val="26"/>
        </w:rPr>
        <w:t>III. ODNOS PREMA IMOVINI / čuvanje školske imovine /</w:t>
      </w:r>
    </w:p>
    <w:p w:rsidR="00534F96" w:rsidRPr="00817120" w:rsidRDefault="00534F96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iCs/>
          <w:sz w:val="24"/>
          <w:szCs w:val="24"/>
        </w:rPr>
      </w:pPr>
      <w:r w:rsidRPr="00817120">
        <w:rPr>
          <w:rFonts w:ascii="Comic Sans MS" w:hAnsi="Comic Sans MS"/>
          <w:b/>
          <w:iCs/>
          <w:sz w:val="24"/>
          <w:szCs w:val="24"/>
        </w:rPr>
        <w:t>Članak 10.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Dužnost je radnika, učenika i drugih osoba koje borave u Školi, skrbiti se o imovini  Škole prema načelu dobroga gospodara.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11.</w:t>
      </w:r>
    </w:p>
    <w:p w:rsidR="00392385" w:rsidRPr="00817120" w:rsidRDefault="00392385" w:rsidP="00534F96">
      <w:pPr>
        <w:pStyle w:val="Tijeloteksta2"/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34F96" w:rsidRDefault="00534F96" w:rsidP="00534F96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</w:p>
    <w:p w:rsidR="001A6B7A" w:rsidRDefault="001A6B7A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530A2C" w:rsidRDefault="00530A2C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530A2C" w:rsidRDefault="00530A2C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817120">
        <w:rPr>
          <w:rFonts w:ascii="Comic Sans MS" w:hAnsi="Comic Sans MS"/>
          <w:b/>
          <w:bCs/>
          <w:iCs/>
          <w:sz w:val="24"/>
          <w:szCs w:val="24"/>
        </w:rPr>
        <w:lastRenderedPageBreak/>
        <w:t>Članak 12.</w:t>
      </w:r>
    </w:p>
    <w:p w:rsidR="00392385" w:rsidRPr="00817120" w:rsidRDefault="00392385" w:rsidP="00534F96">
      <w:pPr>
        <w:pStyle w:val="Tijeloteksta3"/>
        <w:jc w:val="both"/>
        <w:rPr>
          <w:rFonts w:ascii="Comic Sans MS" w:hAnsi="Comic Sans MS"/>
          <w:i w:val="0"/>
          <w:sz w:val="24"/>
          <w:szCs w:val="24"/>
        </w:rPr>
      </w:pPr>
      <w:r w:rsidRPr="00817120">
        <w:rPr>
          <w:rFonts w:ascii="Comic Sans MS" w:hAnsi="Comic Sans MS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817120" w:rsidRDefault="00392385" w:rsidP="00534F96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817120">
        <w:rPr>
          <w:rFonts w:ascii="Comic Sans MS" w:hAnsi="Comic Sans MS"/>
          <w:b/>
          <w:bCs/>
          <w:iCs/>
          <w:sz w:val="24"/>
          <w:szCs w:val="24"/>
        </w:rPr>
        <w:t>Članak 13.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817120" w:rsidRDefault="00392385" w:rsidP="00534F96">
      <w:pPr>
        <w:pStyle w:val="Tijeloteksta3"/>
        <w:jc w:val="both"/>
        <w:rPr>
          <w:rFonts w:ascii="Comic Sans MS" w:hAnsi="Comic Sans MS"/>
          <w:i w:val="0"/>
          <w:sz w:val="24"/>
          <w:szCs w:val="24"/>
        </w:rPr>
      </w:pPr>
      <w:r w:rsidRPr="00817120">
        <w:rPr>
          <w:rFonts w:ascii="Comic Sans MS" w:hAnsi="Comic Sans MS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817120">
        <w:rPr>
          <w:rFonts w:ascii="Comic Sans MS" w:hAnsi="Comic Sans MS"/>
          <w:b/>
          <w:bCs/>
          <w:iCs/>
          <w:sz w:val="24"/>
          <w:szCs w:val="24"/>
        </w:rPr>
        <w:t>Članak 14.</w:t>
      </w:r>
    </w:p>
    <w:p w:rsidR="00392385" w:rsidRPr="00817120" w:rsidRDefault="00392385" w:rsidP="00534F96">
      <w:pPr>
        <w:jc w:val="both"/>
        <w:rPr>
          <w:rFonts w:ascii="Comic Sans MS" w:hAnsi="Comic Sans MS"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Radnici i učenici škole ne mogu bez odobrenja ravnatelja iznositi iz škole i rabiti u privatne svrhe školsku imovinu.</w:t>
      </w:r>
      <w:r w:rsidRPr="00817120">
        <w:rPr>
          <w:rFonts w:ascii="Comic Sans MS" w:hAnsi="Comic Sans MS"/>
          <w:sz w:val="24"/>
          <w:szCs w:val="24"/>
        </w:rPr>
        <w:t xml:space="preserve"> 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sz w:val="24"/>
          <w:szCs w:val="24"/>
        </w:rPr>
        <w:t>Bez odobrenja ravnatelja učitelji iz Škole ne smiju iznositi matične knjige, dnevnike rada i imenike.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Radnik ili učenik koji postupi suprotno stavku 1. i 2.  ovog članka teško krši kućni red.</w:t>
      </w:r>
    </w:p>
    <w:p w:rsidR="00392385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534F96" w:rsidRPr="00817120" w:rsidRDefault="00534F96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C84DA7" w:rsidRDefault="00392385" w:rsidP="00534F96">
      <w:pPr>
        <w:pStyle w:val="Naslov3"/>
        <w:jc w:val="both"/>
        <w:rPr>
          <w:rFonts w:ascii="Comic Sans MS" w:hAnsi="Comic Sans MS"/>
          <w:i w:val="0"/>
          <w:sz w:val="26"/>
          <w:szCs w:val="26"/>
        </w:rPr>
      </w:pPr>
      <w:r w:rsidRPr="00C84DA7">
        <w:rPr>
          <w:rFonts w:ascii="Comic Sans MS" w:hAnsi="Comic Sans MS"/>
          <w:i w:val="0"/>
          <w:sz w:val="26"/>
          <w:szCs w:val="26"/>
        </w:rPr>
        <w:t>IV.  KULTURNO OPHOĐENJE</w:t>
      </w:r>
    </w:p>
    <w:p w:rsidR="00534F96" w:rsidRPr="00817120" w:rsidRDefault="00534F96" w:rsidP="00534F96">
      <w:pPr>
        <w:jc w:val="both"/>
        <w:rPr>
          <w:rFonts w:ascii="Comic Sans MS" w:hAnsi="Comic Sans MS"/>
          <w:iCs/>
          <w:sz w:val="24"/>
          <w:szCs w:val="24"/>
        </w:rPr>
      </w:pPr>
    </w:p>
    <w:p w:rsidR="00392385" w:rsidRPr="00817120" w:rsidRDefault="00392385" w:rsidP="00534F96">
      <w:pPr>
        <w:jc w:val="center"/>
        <w:rPr>
          <w:rFonts w:ascii="Comic Sans MS" w:hAnsi="Comic Sans MS"/>
          <w:b/>
          <w:iCs/>
          <w:sz w:val="24"/>
          <w:szCs w:val="24"/>
        </w:rPr>
      </w:pPr>
      <w:r w:rsidRPr="00817120">
        <w:rPr>
          <w:rFonts w:ascii="Comic Sans MS" w:hAnsi="Comic Sans MS"/>
          <w:b/>
          <w:iCs/>
          <w:sz w:val="24"/>
          <w:szCs w:val="24"/>
        </w:rPr>
        <w:t>Članak 15.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Radnici i učenici Škole dužni su se kulturno odnositi prema roditeljima i drugim osobama koje borave u školi.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lastRenderedPageBreak/>
        <w:t xml:space="preserve">V. RADNO VRIJEME </w:t>
      </w:r>
    </w:p>
    <w:p w:rsidR="00534F96" w:rsidRPr="00817120" w:rsidRDefault="00534F96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585DF2" w:rsidRDefault="00392385" w:rsidP="00585DF2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16.</w:t>
      </w:r>
    </w:p>
    <w:p w:rsidR="00392385" w:rsidRPr="00585DF2" w:rsidRDefault="00392385" w:rsidP="009B1124">
      <w:pPr>
        <w:pStyle w:val="Tijeloteksta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Škola radi u petodnevnom radnom tjednu,  u skladu</w:t>
      </w:r>
      <w:r w:rsidR="00B00607">
        <w:rPr>
          <w:rFonts w:ascii="Comic Sans MS" w:hAnsi="Comic Sans MS"/>
          <w:iCs/>
          <w:szCs w:val="24"/>
        </w:rPr>
        <w:t xml:space="preserve"> s G</w:t>
      </w:r>
      <w:r w:rsidR="009B1124">
        <w:rPr>
          <w:rFonts w:ascii="Comic Sans MS" w:hAnsi="Comic Sans MS"/>
          <w:iCs/>
          <w:szCs w:val="24"/>
        </w:rPr>
        <w:t xml:space="preserve">odišnjim planom i programom </w:t>
      </w:r>
      <w:r w:rsidRPr="00817120">
        <w:rPr>
          <w:rFonts w:ascii="Comic Sans MS" w:hAnsi="Comic Sans MS"/>
          <w:iCs/>
          <w:szCs w:val="24"/>
        </w:rPr>
        <w:t xml:space="preserve">rada škole, Zakonu o odgoju i obrazovanju u osnovnoj i srednjoj školi  i </w:t>
      </w:r>
      <w:r w:rsidR="001A6B7A">
        <w:rPr>
          <w:rFonts w:ascii="Comic Sans MS" w:hAnsi="Comic Sans MS"/>
          <w:iCs/>
          <w:szCs w:val="24"/>
        </w:rPr>
        <w:t>S</w:t>
      </w:r>
      <w:r w:rsidRPr="00817120">
        <w:rPr>
          <w:rFonts w:ascii="Comic Sans MS" w:hAnsi="Comic Sans MS"/>
          <w:iCs/>
          <w:szCs w:val="24"/>
        </w:rPr>
        <w:t xml:space="preserve">tatutu škole.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Radno vrijeme </w:t>
      </w:r>
      <w:r w:rsidR="00534F96">
        <w:rPr>
          <w:rFonts w:ascii="Comic Sans MS" w:hAnsi="Comic Sans MS"/>
          <w:iCs/>
          <w:szCs w:val="24"/>
        </w:rPr>
        <w:t>matične š</w:t>
      </w:r>
      <w:r w:rsidRPr="00817120">
        <w:rPr>
          <w:rFonts w:ascii="Comic Sans MS" w:hAnsi="Comic Sans MS"/>
          <w:iCs/>
          <w:szCs w:val="24"/>
        </w:rPr>
        <w:t xml:space="preserve">kole je od </w:t>
      </w:r>
      <w:r w:rsidR="00534F96">
        <w:rPr>
          <w:rFonts w:ascii="Comic Sans MS" w:hAnsi="Comic Sans MS"/>
          <w:iCs/>
          <w:szCs w:val="24"/>
        </w:rPr>
        <w:t>6</w:t>
      </w:r>
      <w:r w:rsidR="009B1124">
        <w:rPr>
          <w:rFonts w:ascii="Comic Sans MS" w:hAnsi="Comic Sans MS"/>
          <w:iCs/>
          <w:szCs w:val="24"/>
        </w:rPr>
        <w:t>.00 do 19</w:t>
      </w:r>
      <w:r w:rsidRPr="00817120">
        <w:rPr>
          <w:rFonts w:ascii="Comic Sans MS" w:hAnsi="Comic Sans MS"/>
          <w:iCs/>
          <w:szCs w:val="24"/>
        </w:rPr>
        <w:t>.00 sat</w:t>
      </w:r>
      <w:r w:rsidR="009B1124">
        <w:rPr>
          <w:rFonts w:ascii="Comic Sans MS" w:hAnsi="Comic Sans MS"/>
          <w:iCs/>
          <w:szCs w:val="24"/>
        </w:rPr>
        <w:t>i</w:t>
      </w:r>
      <w:r w:rsidRPr="00817120">
        <w:rPr>
          <w:rFonts w:ascii="Comic Sans MS" w:hAnsi="Comic Sans MS"/>
          <w:iCs/>
          <w:szCs w:val="24"/>
        </w:rPr>
        <w:t>.</w:t>
      </w:r>
    </w:p>
    <w:p w:rsidR="00255FA9" w:rsidRPr="00817120" w:rsidRDefault="00255FA9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Radno vrijeme PŠ</w:t>
      </w:r>
      <w:r w:rsidR="009B1124">
        <w:rPr>
          <w:rFonts w:ascii="Comic Sans MS" w:hAnsi="Comic Sans MS"/>
          <w:iCs/>
          <w:szCs w:val="24"/>
        </w:rPr>
        <w:t xml:space="preserve"> </w:t>
      </w:r>
      <w:proofErr w:type="spellStart"/>
      <w:r w:rsidR="009B1124">
        <w:rPr>
          <w:rFonts w:ascii="Comic Sans MS" w:hAnsi="Comic Sans MS"/>
          <w:iCs/>
          <w:szCs w:val="24"/>
        </w:rPr>
        <w:t>Putkovec</w:t>
      </w:r>
      <w:proofErr w:type="spellEnd"/>
      <w:r w:rsidR="009B1124">
        <w:rPr>
          <w:rFonts w:ascii="Comic Sans MS" w:hAnsi="Comic Sans MS"/>
          <w:iCs/>
          <w:szCs w:val="24"/>
        </w:rPr>
        <w:t xml:space="preserve">, PŠ </w:t>
      </w:r>
      <w:proofErr w:type="spellStart"/>
      <w:r w:rsidR="009B1124">
        <w:rPr>
          <w:rFonts w:ascii="Comic Sans MS" w:hAnsi="Comic Sans MS"/>
          <w:iCs/>
          <w:szCs w:val="24"/>
        </w:rPr>
        <w:t>Hromec</w:t>
      </w:r>
      <w:proofErr w:type="spellEnd"/>
      <w:r w:rsidR="009B1124">
        <w:rPr>
          <w:rFonts w:ascii="Comic Sans MS" w:hAnsi="Comic Sans MS"/>
          <w:iCs/>
          <w:szCs w:val="24"/>
        </w:rPr>
        <w:t xml:space="preserve"> i PŠ Macelj</w:t>
      </w:r>
      <w:r w:rsidR="00534F96">
        <w:rPr>
          <w:rFonts w:ascii="Comic Sans MS" w:hAnsi="Comic Sans MS"/>
          <w:iCs/>
          <w:szCs w:val="24"/>
        </w:rPr>
        <w:t xml:space="preserve"> </w:t>
      </w:r>
      <w:r w:rsidRPr="00817120">
        <w:rPr>
          <w:rFonts w:ascii="Comic Sans MS" w:hAnsi="Comic Sans MS"/>
          <w:iCs/>
          <w:szCs w:val="24"/>
        </w:rPr>
        <w:t xml:space="preserve"> je od</w:t>
      </w:r>
      <w:r w:rsidR="009B1124">
        <w:rPr>
          <w:rFonts w:ascii="Comic Sans MS" w:hAnsi="Comic Sans MS"/>
          <w:iCs/>
          <w:szCs w:val="24"/>
        </w:rPr>
        <w:t xml:space="preserve"> 6</w:t>
      </w:r>
      <w:r w:rsidR="00534F96">
        <w:rPr>
          <w:rFonts w:ascii="Comic Sans MS" w:hAnsi="Comic Sans MS"/>
          <w:iCs/>
          <w:szCs w:val="24"/>
        </w:rPr>
        <w:t xml:space="preserve">.00 </w:t>
      </w:r>
      <w:r w:rsidRPr="00817120">
        <w:rPr>
          <w:rFonts w:ascii="Comic Sans MS" w:hAnsi="Comic Sans MS"/>
          <w:iCs/>
          <w:szCs w:val="24"/>
        </w:rPr>
        <w:t>do</w:t>
      </w:r>
      <w:r w:rsidR="009B1124">
        <w:rPr>
          <w:rFonts w:ascii="Comic Sans MS" w:hAnsi="Comic Sans MS"/>
          <w:iCs/>
          <w:szCs w:val="24"/>
        </w:rPr>
        <w:t xml:space="preserve"> 14</w:t>
      </w:r>
      <w:r w:rsidR="00534F96">
        <w:rPr>
          <w:rFonts w:ascii="Comic Sans MS" w:hAnsi="Comic Sans MS"/>
          <w:iCs/>
          <w:szCs w:val="24"/>
        </w:rPr>
        <w:t>.00 sati</w:t>
      </w:r>
      <w:r w:rsidRPr="00817120">
        <w:rPr>
          <w:rFonts w:ascii="Comic Sans MS" w:hAnsi="Comic Sans MS"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Škole ujutro otvaraju spremačice i pregledavaju stanje prije početka nastave, a o eventualnim problemima odmah izvješćuju tajnika ili ravnatelja.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Škole zatvara</w:t>
      </w:r>
      <w:r w:rsidR="00B00607">
        <w:rPr>
          <w:rFonts w:ascii="Comic Sans MS" w:hAnsi="Comic Sans MS"/>
          <w:iCs/>
          <w:szCs w:val="24"/>
        </w:rPr>
        <w:t>ju spremačice</w:t>
      </w:r>
      <w:r w:rsidRPr="00817120">
        <w:rPr>
          <w:rFonts w:ascii="Comic Sans MS" w:hAnsi="Comic Sans MS"/>
          <w:iCs/>
          <w:szCs w:val="24"/>
        </w:rPr>
        <w:t xml:space="preserve"> na kraju </w:t>
      </w:r>
      <w:r w:rsidR="00B00607">
        <w:rPr>
          <w:rFonts w:ascii="Comic Sans MS" w:hAnsi="Comic Sans MS"/>
          <w:iCs/>
          <w:szCs w:val="24"/>
        </w:rPr>
        <w:t>radnog dana koje su odgovorne</w:t>
      </w:r>
      <w:r w:rsidR="0078572D">
        <w:rPr>
          <w:rFonts w:ascii="Comic Sans MS" w:hAnsi="Comic Sans MS"/>
          <w:iCs/>
          <w:szCs w:val="24"/>
        </w:rPr>
        <w:t xml:space="preserve"> za urednost.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Izvan radnog vremena zgrada škole se može otključati i koristiti samo uz odobrenje ravnatelja.</w:t>
      </w:r>
    </w:p>
    <w:p w:rsidR="00255FA9" w:rsidRPr="00817120" w:rsidRDefault="00255FA9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17.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 slučaju spriječenosti dolaska na posao radnici škole dužni su o tome pravovremeno i u zakonskom roku obavijestiti ravna</w:t>
      </w:r>
      <w:r w:rsidR="00B14035">
        <w:rPr>
          <w:rFonts w:ascii="Comic Sans MS" w:hAnsi="Comic Sans MS"/>
          <w:iCs/>
          <w:szCs w:val="24"/>
        </w:rPr>
        <w:t xml:space="preserve">telja Škole </w:t>
      </w:r>
      <w:r w:rsidRPr="00817120">
        <w:rPr>
          <w:rFonts w:ascii="Comic Sans MS" w:hAnsi="Comic Sans MS"/>
          <w:iCs/>
          <w:szCs w:val="24"/>
        </w:rPr>
        <w:t>kako bi se na vrijeme mogla organizirati zamjena.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Način evidencije nazočnosti na radu određuje ravnatelj.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18.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19.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20.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B5382D" w:rsidRPr="00817120" w:rsidRDefault="00B5382D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C84DA7" w:rsidRDefault="00392385" w:rsidP="00534F96">
      <w:pPr>
        <w:pStyle w:val="Naslov4"/>
        <w:rPr>
          <w:rFonts w:ascii="Comic Sans MS" w:hAnsi="Comic Sans MS"/>
          <w:iCs/>
          <w:sz w:val="26"/>
          <w:szCs w:val="26"/>
        </w:rPr>
      </w:pPr>
      <w:r w:rsidRPr="00C84DA7">
        <w:rPr>
          <w:rFonts w:ascii="Comic Sans MS" w:hAnsi="Comic Sans MS"/>
          <w:iCs/>
          <w:sz w:val="26"/>
          <w:szCs w:val="26"/>
        </w:rPr>
        <w:lastRenderedPageBreak/>
        <w:t>VI. MEĐUSOBNI ODNOSI UČENIKA</w:t>
      </w:r>
    </w:p>
    <w:p w:rsidR="00534F96" w:rsidRPr="00817120" w:rsidRDefault="00534F96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817120">
        <w:rPr>
          <w:rFonts w:ascii="Comic Sans MS" w:hAnsi="Comic Sans MS"/>
          <w:b/>
          <w:bCs/>
          <w:iCs/>
          <w:sz w:val="24"/>
          <w:szCs w:val="24"/>
        </w:rPr>
        <w:t>Članak 21.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817120" w:rsidRDefault="00392385" w:rsidP="00534F96">
      <w:p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 xml:space="preserve">Učenik ne ispunjava ove dužnosti ako zastrašuje druge, psuje, </w:t>
      </w:r>
      <w:r w:rsidR="007547AE">
        <w:rPr>
          <w:rFonts w:ascii="Comic Sans MS" w:hAnsi="Comic Sans MS"/>
          <w:iCs/>
          <w:sz w:val="24"/>
          <w:szCs w:val="24"/>
        </w:rPr>
        <w:t>dobacuje uvredljive riječi i komentare</w:t>
      </w:r>
      <w:r w:rsidRPr="00817120">
        <w:rPr>
          <w:rFonts w:ascii="Comic Sans MS" w:hAnsi="Comic Sans MS"/>
          <w:iCs/>
          <w:sz w:val="24"/>
          <w:szCs w:val="24"/>
        </w:rPr>
        <w:t xml:space="preserve">, laže, krade, uništava, zlostavlja, ponižava, ne pruži pomoć učeniku u nevolji, ometa učenje i </w:t>
      </w:r>
      <w:proofErr w:type="spellStart"/>
      <w:r w:rsidRPr="00817120">
        <w:rPr>
          <w:rFonts w:ascii="Comic Sans MS" w:hAnsi="Comic Sans MS"/>
          <w:iCs/>
          <w:sz w:val="24"/>
          <w:szCs w:val="24"/>
        </w:rPr>
        <w:t>dr</w:t>
      </w:r>
      <w:proofErr w:type="spellEnd"/>
      <w:r w:rsidRPr="00817120">
        <w:rPr>
          <w:rFonts w:ascii="Comic Sans MS" w:hAnsi="Comic Sans MS"/>
          <w:iCs/>
          <w:sz w:val="24"/>
          <w:szCs w:val="24"/>
        </w:rPr>
        <w:t>.</w:t>
      </w:r>
    </w:p>
    <w:p w:rsidR="00534F96" w:rsidRDefault="00534F96" w:rsidP="00534F96">
      <w:pPr>
        <w:pStyle w:val="Naslov5"/>
        <w:rPr>
          <w:rFonts w:ascii="Comic Sans MS" w:hAnsi="Comic Sans MS"/>
          <w:b/>
          <w:bCs/>
          <w:i w:val="0"/>
          <w:color w:val="auto"/>
          <w:sz w:val="26"/>
          <w:szCs w:val="26"/>
        </w:rPr>
      </w:pPr>
    </w:p>
    <w:p w:rsidR="007547AE" w:rsidRPr="007547AE" w:rsidRDefault="007547AE" w:rsidP="007547AE"/>
    <w:p w:rsidR="00392385" w:rsidRPr="00C84DA7" w:rsidRDefault="00392385" w:rsidP="00534F96">
      <w:pPr>
        <w:pStyle w:val="Naslov5"/>
        <w:rPr>
          <w:rFonts w:ascii="Comic Sans MS" w:hAnsi="Comic Sans MS"/>
          <w:b/>
          <w:bCs/>
          <w:i w:val="0"/>
          <w:color w:val="auto"/>
          <w:sz w:val="26"/>
          <w:szCs w:val="26"/>
        </w:rPr>
      </w:pPr>
      <w:r w:rsidRPr="00C84DA7">
        <w:rPr>
          <w:rFonts w:ascii="Comic Sans MS" w:hAnsi="Comic Sans MS"/>
          <w:b/>
          <w:bCs/>
          <w:i w:val="0"/>
          <w:color w:val="auto"/>
          <w:sz w:val="26"/>
          <w:szCs w:val="26"/>
        </w:rPr>
        <w:t>VII. MEĐUSOBNI ODNOSI UČENIKA I RADNIKA ŠKOLE</w:t>
      </w:r>
    </w:p>
    <w:p w:rsidR="00392385" w:rsidRPr="00817120" w:rsidRDefault="00392385" w:rsidP="00534F96">
      <w:pPr>
        <w:jc w:val="both"/>
        <w:rPr>
          <w:rFonts w:ascii="Comic Sans MS" w:hAnsi="Comic Sans MS"/>
          <w:sz w:val="24"/>
          <w:szCs w:val="24"/>
        </w:rPr>
      </w:pPr>
    </w:p>
    <w:p w:rsidR="00392385" w:rsidRPr="00534F96" w:rsidRDefault="00392385" w:rsidP="00534F96">
      <w:pPr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817120">
        <w:rPr>
          <w:rFonts w:ascii="Comic Sans MS" w:hAnsi="Comic Sans MS"/>
          <w:b/>
          <w:bCs/>
          <w:iCs/>
          <w:sz w:val="24"/>
          <w:szCs w:val="24"/>
        </w:rPr>
        <w:t>Članak 22.</w:t>
      </w:r>
    </w:p>
    <w:p w:rsidR="00392385" w:rsidRPr="00817120" w:rsidRDefault="007D6FEF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U međusobnim odnosima s</w:t>
      </w:r>
      <w:r w:rsidR="00392385" w:rsidRPr="00817120">
        <w:rPr>
          <w:rFonts w:ascii="Comic Sans MS" w:hAnsi="Comic Sans MS"/>
          <w:iCs/>
          <w:szCs w:val="24"/>
        </w:rPr>
        <w:t xml:space="preserve"> radnicima Škole, učenicima i drugim osobama</w:t>
      </w:r>
      <w:r w:rsidR="00FD24DE">
        <w:rPr>
          <w:rFonts w:ascii="Comic Sans MS" w:hAnsi="Comic Sans MS"/>
          <w:iCs/>
          <w:szCs w:val="24"/>
        </w:rPr>
        <w:t xml:space="preserve"> učenici su dužni </w:t>
      </w:r>
      <w:r w:rsidR="00392385" w:rsidRPr="00817120">
        <w:rPr>
          <w:rFonts w:ascii="Comic Sans MS" w:hAnsi="Comic Sans MS"/>
          <w:iCs/>
          <w:szCs w:val="24"/>
        </w:rPr>
        <w:t>postupati i ponašati se prema pravilima lijepog ponašanja i kulturnog ophođenja.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Kod ulaska u Školu ili izlaska iz Škole učenici trebaju dati prednost starijim osobama.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534F96" w:rsidRPr="00817120" w:rsidRDefault="00534F96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VIII. PRAVA I OBVEZE UČENIKA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534F96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23.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 mogu boraviti u Školi u vrijeme koje je određeno za nastavu i ostale oblike odgojno-obrazovnog rada.</w:t>
      </w:r>
    </w:p>
    <w:p w:rsidR="00392385" w:rsidRPr="00534F96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534F96">
        <w:rPr>
          <w:rFonts w:ascii="Comic Sans MS" w:hAnsi="Comic Sans MS"/>
          <w:iCs/>
          <w:szCs w:val="24"/>
        </w:rPr>
        <w:t xml:space="preserve">Učenici su obvezni dolaziti u Školu najkasnije 10 minuta prije početka nastave, a napustiti Školu najkasnije 15 minuta </w:t>
      </w:r>
      <w:r w:rsidR="00FD24DE">
        <w:rPr>
          <w:rFonts w:ascii="Comic Sans MS" w:hAnsi="Comic Sans MS"/>
          <w:iCs/>
          <w:szCs w:val="24"/>
        </w:rPr>
        <w:t>nakon završetka školskih obveza, izuzev učenika putnika koji mogu ostati u školi do odlaska autobusa.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 koji su zakasnili na nastavu, trebaju tiho ući u učionicu i ispričati se učitelju.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24.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</w:t>
      </w:r>
      <w:r w:rsidR="007547AE">
        <w:rPr>
          <w:rFonts w:ascii="Comic Sans MS" w:hAnsi="Comic Sans MS"/>
          <w:iCs/>
          <w:szCs w:val="24"/>
        </w:rPr>
        <w:t>ik ima prava i obveze utvrđene Z</w:t>
      </w:r>
      <w:r w:rsidRPr="00817120">
        <w:rPr>
          <w:rFonts w:ascii="Comic Sans MS" w:hAnsi="Comic Sans MS"/>
          <w:iCs/>
          <w:szCs w:val="24"/>
        </w:rPr>
        <w:t>akonom o odgoju i obrazovanju u osnovnoj i srednjoj Školi, Statutom Škole, ovim Pravilnikom i drugim općim aktima Škole.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Pored prava i obveza iz stavka 1. ovoga članka</w:t>
      </w:r>
      <w:r w:rsidRPr="00817120">
        <w:rPr>
          <w:rFonts w:ascii="Comic Sans MS" w:hAnsi="Comic Sans MS"/>
          <w:b/>
          <w:iCs/>
          <w:szCs w:val="24"/>
        </w:rPr>
        <w:t xml:space="preserve">, </w:t>
      </w:r>
      <w:r w:rsidRPr="00817120">
        <w:rPr>
          <w:rFonts w:ascii="Comic Sans MS" w:hAnsi="Comic Sans MS"/>
          <w:iCs/>
          <w:szCs w:val="24"/>
        </w:rPr>
        <w:t>učenik je dužan: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lastRenderedPageBreak/>
        <w:t>redovito pohađati nastavu i  na vrijeme dolaziti na nastavu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dolaziti u školu opremljen potrebnim udžbenicima, bilježnicama i drugim priborom za nastavu prema rasporedu rada tog dana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održavati udžbenike i bilježnice urednima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savjesno učiti i aktivno sudjelovati u nastavnom procesu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na liječničke preglede ići izvan nastave, osim u posebnim i žurnim prilikama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održavati čistima i urednima prostore Škole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svoje mjesto u školskoj klupi nakon završetka nastave ostaviti</w:t>
      </w:r>
      <w:r w:rsidRPr="00817120">
        <w:rPr>
          <w:rFonts w:ascii="Comic Sans MS" w:hAnsi="Comic Sans MS"/>
          <w:szCs w:val="24"/>
        </w:rPr>
        <w:t xml:space="preserve"> </w:t>
      </w:r>
      <w:r w:rsidRPr="00817120">
        <w:rPr>
          <w:rFonts w:ascii="Comic Sans MS" w:hAnsi="Comic Sans MS"/>
          <w:iCs/>
          <w:szCs w:val="24"/>
        </w:rPr>
        <w:t>uredno i čisto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dolaziti uredan u Školu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nakon dolaska u Školu odjevne predmete i osobne stvari odložiti na mjesto određeno za tu namjenu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pravodobno opravdati izostanke i kašnjenja 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njegovati humane odnose među učenicima, učiteljima i drugim radnicima Škole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čuvati imovinu koju koriste te imovinu drugih učenika i radnika Škole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poštovati pravila školskog života i rada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pridržavati se naloženih mjera zaštite od požara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čuvati i oplemenjivati školski okoliš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uvažavati i poštovati drugoga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pružiti pomoć drugome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ne ulaziti u prostore bez nazočnosti učitelja gdje se ostavlja</w:t>
      </w:r>
      <w:r w:rsidRPr="00817120">
        <w:rPr>
          <w:rFonts w:ascii="Comic Sans MS" w:hAnsi="Comic Sans MS"/>
          <w:szCs w:val="24"/>
        </w:rPr>
        <w:t xml:space="preserve"> materijal za </w:t>
      </w:r>
      <w:r w:rsidRPr="00817120">
        <w:rPr>
          <w:rFonts w:ascii="Comic Sans MS" w:hAnsi="Comic Sans MS"/>
          <w:iCs/>
          <w:szCs w:val="24"/>
        </w:rPr>
        <w:t>nastavu,</w:t>
      </w:r>
    </w:p>
    <w:p w:rsidR="00392385" w:rsidRPr="00817120" w:rsidRDefault="00392385" w:rsidP="00534F96">
      <w:pPr>
        <w:numPr>
          <w:ilvl w:val="0"/>
          <w:numId w:val="3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 xml:space="preserve">ne koristiti mobitel, MP3 </w:t>
      </w:r>
      <w:proofErr w:type="spellStart"/>
      <w:r w:rsidRPr="00817120">
        <w:rPr>
          <w:rFonts w:ascii="Comic Sans MS" w:hAnsi="Comic Sans MS"/>
          <w:iCs/>
          <w:sz w:val="24"/>
          <w:szCs w:val="24"/>
        </w:rPr>
        <w:t>player</w:t>
      </w:r>
      <w:proofErr w:type="spellEnd"/>
      <w:r w:rsidRPr="00817120">
        <w:rPr>
          <w:rFonts w:ascii="Comic Sans MS" w:hAnsi="Comic Sans MS"/>
          <w:iCs/>
          <w:sz w:val="24"/>
          <w:szCs w:val="24"/>
        </w:rPr>
        <w:t>, prijenosno računalo (osim uz dopuštenje predmetnog učitelja) i ostale tehničke aparate za vrijeme nastave,</w:t>
      </w:r>
    </w:p>
    <w:p w:rsidR="00392385" w:rsidRPr="00817120" w:rsidRDefault="00392385" w:rsidP="00534F96">
      <w:pPr>
        <w:numPr>
          <w:ilvl w:val="0"/>
          <w:numId w:val="3"/>
        </w:numPr>
        <w:jc w:val="both"/>
        <w:rPr>
          <w:rFonts w:ascii="Comic Sans MS" w:hAnsi="Comic Sans MS"/>
          <w:iCs/>
          <w:sz w:val="24"/>
          <w:szCs w:val="24"/>
        </w:rPr>
      </w:pPr>
      <w:r w:rsidRPr="00817120">
        <w:rPr>
          <w:rFonts w:ascii="Comic Sans MS" w:hAnsi="Comic Sans MS"/>
          <w:iCs/>
          <w:sz w:val="24"/>
          <w:szCs w:val="24"/>
        </w:rPr>
        <w:t>ne smije unositi predmete kojim bi remetio nastavu i ugrožavao sigurnost u razredu ili školi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25.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Izostanke i zakašnjenja na nastavu i druge oblike odgojno-obrazovnog rada učenici su dužni opravdati  ispričnicom roditelja, skrbnika, liječnika i </w:t>
      </w:r>
      <w:proofErr w:type="spellStart"/>
      <w:r w:rsidRPr="00817120">
        <w:rPr>
          <w:rFonts w:ascii="Comic Sans MS" w:hAnsi="Comic Sans MS"/>
          <w:iCs/>
          <w:szCs w:val="24"/>
        </w:rPr>
        <w:t>sl</w:t>
      </w:r>
      <w:proofErr w:type="spellEnd"/>
      <w:r w:rsidRPr="00817120">
        <w:rPr>
          <w:rFonts w:ascii="Comic Sans MS" w:hAnsi="Comic Sans MS"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26.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817120">
        <w:rPr>
          <w:rFonts w:ascii="Comic Sans MS" w:hAnsi="Comic Sans MS"/>
          <w:szCs w:val="24"/>
        </w:rPr>
        <w:t>sl</w:t>
      </w:r>
      <w:proofErr w:type="spellEnd"/>
      <w:r w:rsidRPr="00817120">
        <w:rPr>
          <w:rFonts w:ascii="Comic Sans MS" w:hAnsi="Comic Sans MS"/>
          <w:szCs w:val="24"/>
        </w:rPr>
        <w:t>.</w:t>
      </w:r>
    </w:p>
    <w:p w:rsidR="00534F96" w:rsidRDefault="00534F96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534F96" w:rsidRDefault="00534F96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27.</w:t>
      </w:r>
    </w:p>
    <w:p w:rsidR="00392385" w:rsidRPr="00534F96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 xml:space="preserve">Ukoliko roditelj ili skrbnik u roku </w:t>
      </w:r>
      <w:r w:rsidRPr="00534F96">
        <w:rPr>
          <w:rFonts w:ascii="Comic Sans MS" w:hAnsi="Comic Sans MS"/>
          <w:szCs w:val="24"/>
        </w:rPr>
        <w:t>sedam dana</w:t>
      </w:r>
      <w:r w:rsidRPr="00817120">
        <w:rPr>
          <w:rFonts w:ascii="Comic Sans MS" w:hAnsi="Comic Sans MS"/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  <w:r w:rsidRPr="00817120">
        <w:rPr>
          <w:rFonts w:ascii="Comic Sans MS" w:hAnsi="Comic Sans MS"/>
          <w:szCs w:val="24"/>
        </w:rPr>
        <w:t>Pod neredovitim dolaskom u Školu smatra se neopravdani izostanak u trajanju zbog kojega se učeniku mogu izreći pedagoške mjere.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28.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Za nastavu tjelesne i zdravstvene kulture učenici trebaju imati sportsku odjeću  i obuću. 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29.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Dopuštenje za ulazak učenika u zgradu prije početka nastave daje dežurni učitelj.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 slučaju hladnog i kišovitog vremena učenici se mogu i ranije pustiti u predvorje zgrade.</w:t>
      </w:r>
      <w:r w:rsidRPr="00817120">
        <w:rPr>
          <w:rFonts w:ascii="Comic Sans MS" w:hAnsi="Comic Sans MS"/>
          <w:szCs w:val="24"/>
        </w:rPr>
        <w:t xml:space="preserve"> </w:t>
      </w:r>
      <w:r w:rsidRPr="00817120">
        <w:rPr>
          <w:rFonts w:ascii="Comic Sans MS" w:hAnsi="Comic Sans MS"/>
          <w:iCs/>
          <w:szCs w:val="24"/>
        </w:rPr>
        <w:t>U zgradu i učionice ulazi se bez trčanja i galame.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30.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Na znak za početak nastave učenici su obvezni biti na svojim mjestima i pripremiti pribor za rad.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Svaki učenik ima svoje mjesto rada, koje može promijeniti samo uz dopuštenje razrednika ili predmetnog </w:t>
      </w:r>
      <w:r w:rsidR="0056176B">
        <w:rPr>
          <w:rFonts w:ascii="Comic Sans MS" w:hAnsi="Comic Sans MS"/>
          <w:iCs/>
          <w:szCs w:val="24"/>
        </w:rPr>
        <w:t>učitelja</w:t>
      </w:r>
      <w:r w:rsidRPr="00817120">
        <w:rPr>
          <w:rFonts w:ascii="Comic Sans MS" w:hAnsi="Comic Sans MS"/>
          <w:iCs/>
          <w:szCs w:val="24"/>
        </w:rPr>
        <w:t xml:space="preserve"> za njegov sat.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31.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 kabinet informatike učenici ulaze zajedno s učiteljem.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Učenicima nije dozvoljeno korištenje računala na način koji bi oštetio programski dio računala.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534F96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Učenik koji se ne pridržava odredaba ovog članka teže kr</w:t>
      </w:r>
      <w:r w:rsidR="00255FA9" w:rsidRPr="00817120">
        <w:rPr>
          <w:rFonts w:ascii="Comic Sans MS" w:hAnsi="Comic Sans MS"/>
          <w:bCs/>
          <w:iCs/>
          <w:szCs w:val="24"/>
        </w:rPr>
        <w:t>ši kućni red.</w:t>
      </w:r>
    </w:p>
    <w:p w:rsidR="00DB2DE3" w:rsidRPr="00585DF2" w:rsidRDefault="00DB2DE3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32.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Učenik koji želi nešto pitati ili priopćiti, treba svoju namjeru pokazati dizanjem ruke.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33.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 slučaju da je takav postupak neminovan, učitelj odvodi učenika razredniku, </w:t>
      </w:r>
      <w:r w:rsidRPr="00585DF2">
        <w:rPr>
          <w:rFonts w:ascii="Comic Sans MS" w:hAnsi="Comic Sans MS"/>
          <w:iCs/>
          <w:szCs w:val="24"/>
        </w:rPr>
        <w:t>p</w:t>
      </w:r>
      <w:r w:rsidR="00340DF6" w:rsidRPr="00585DF2">
        <w:rPr>
          <w:rFonts w:ascii="Comic Sans MS" w:hAnsi="Comic Sans MS"/>
          <w:iCs/>
          <w:szCs w:val="24"/>
        </w:rPr>
        <w:t>edagogu</w:t>
      </w:r>
      <w:r w:rsidRPr="00817120">
        <w:rPr>
          <w:rFonts w:ascii="Comic Sans MS" w:hAnsi="Comic Sans MS"/>
          <w:iCs/>
          <w:szCs w:val="24"/>
        </w:rPr>
        <w:t>, dežurnom učitelju ili ravnatelju.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bCs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bCs/>
          <w:iCs/>
          <w:szCs w:val="24"/>
        </w:rPr>
      </w:pPr>
      <w:r w:rsidRPr="00817120">
        <w:rPr>
          <w:rFonts w:ascii="Comic Sans MS" w:hAnsi="Comic Sans MS"/>
          <w:b/>
          <w:bCs/>
          <w:iCs/>
          <w:szCs w:val="24"/>
        </w:rPr>
        <w:t>Članak 34.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</w:t>
      </w:r>
      <w:proofErr w:type="spellStart"/>
      <w:r w:rsidRPr="00817120">
        <w:rPr>
          <w:rFonts w:ascii="Comic Sans MS" w:hAnsi="Comic Sans MS"/>
          <w:szCs w:val="24"/>
        </w:rPr>
        <w:t>sl</w:t>
      </w:r>
      <w:proofErr w:type="spellEnd"/>
      <w:r w:rsidRPr="00817120">
        <w:rPr>
          <w:rFonts w:ascii="Comic Sans MS" w:hAnsi="Comic Sans MS"/>
          <w:szCs w:val="24"/>
        </w:rPr>
        <w:t xml:space="preserve">.)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bCs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35.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Učenik ili grupa učenika ne smije biti puštena sa sata nakon napisanog testa, obrađenog gradiva i </w:t>
      </w:r>
      <w:proofErr w:type="spellStart"/>
      <w:r w:rsidRPr="00817120">
        <w:rPr>
          <w:rFonts w:ascii="Comic Sans MS" w:hAnsi="Comic Sans MS"/>
          <w:iCs/>
          <w:szCs w:val="24"/>
        </w:rPr>
        <w:t>sl</w:t>
      </w:r>
      <w:proofErr w:type="spellEnd"/>
      <w:r w:rsidRPr="00817120">
        <w:rPr>
          <w:rFonts w:ascii="Comic Sans MS" w:hAnsi="Comic Sans MS"/>
          <w:iCs/>
          <w:szCs w:val="24"/>
        </w:rPr>
        <w:t>. prije završetka nastave.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DB2DE3" w:rsidRDefault="00DB2DE3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DB2DE3" w:rsidRDefault="00DB2DE3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392385" w:rsidRPr="00534F96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36.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Na nastavi učenik ne smije koristiti mobitel, MP3 </w:t>
      </w:r>
      <w:proofErr w:type="spellStart"/>
      <w:r w:rsidRPr="00817120">
        <w:rPr>
          <w:rFonts w:ascii="Comic Sans MS" w:hAnsi="Comic Sans MS"/>
          <w:iCs/>
          <w:szCs w:val="24"/>
        </w:rPr>
        <w:t>player</w:t>
      </w:r>
      <w:proofErr w:type="spellEnd"/>
      <w:r w:rsidRPr="00817120">
        <w:rPr>
          <w:rFonts w:ascii="Comic Sans MS" w:hAnsi="Comic Sans MS"/>
          <w:iCs/>
          <w:szCs w:val="24"/>
        </w:rPr>
        <w:t xml:space="preserve"> i druge slične aparate. Iznimno i u hitnim slučajevima uz odobrenje učitelja učenik može koristiti mobitel.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 slučaju da učenici koriste mobitele i druge tehničke aparate isti će im bi</w:t>
      </w:r>
      <w:r w:rsidR="0052062C">
        <w:rPr>
          <w:rFonts w:ascii="Comic Sans MS" w:hAnsi="Comic Sans MS"/>
          <w:iCs/>
          <w:szCs w:val="24"/>
        </w:rPr>
        <w:t>ti oduzeti i vraćeni na kraju sata</w:t>
      </w:r>
      <w:r w:rsidRPr="00817120">
        <w:rPr>
          <w:rFonts w:ascii="Comic Sans MS" w:hAnsi="Comic Sans MS"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534F96" w:rsidRDefault="00534F96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7547AE" w:rsidRDefault="007547AE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971BE1" w:rsidRDefault="00971BE1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534F96" w:rsidRDefault="00534F96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DB2DE3" w:rsidRDefault="00DB2DE3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lastRenderedPageBreak/>
        <w:t>Članak 37.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534F96" w:rsidRPr="00534F96" w:rsidRDefault="00534F96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IX. ODMOR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534F96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38.</w:t>
      </w:r>
    </w:p>
    <w:p w:rsidR="00392385" w:rsidRPr="00817120" w:rsidRDefault="00DB2DE3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Učenici imaju pravo na velike</w:t>
      </w:r>
      <w:r w:rsidR="00392385" w:rsidRPr="00817120">
        <w:rPr>
          <w:rFonts w:ascii="Comic Sans MS" w:hAnsi="Comic Sans MS"/>
          <w:iCs/>
          <w:szCs w:val="24"/>
        </w:rPr>
        <w:t xml:space="preserve"> odmor</w:t>
      </w:r>
      <w:r>
        <w:rPr>
          <w:rFonts w:ascii="Comic Sans MS" w:hAnsi="Comic Sans MS"/>
          <w:iCs/>
          <w:szCs w:val="24"/>
        </w:rPr>
        <w:t>e</w:t>
      </w:r>
      <w:r w:rsidR="00392385" w:rsidRPr="00817120">
        <w:rPr>
          <w:rFonts w:ascii="Comic Sans MS" w:hAnsi="Comic Sans MS"/>
          <w:iCs/>
          <w:szCs w:val="24"/>
        </w:rPr>
        <w:t xml:space="preserve"> i male odmore između nastavnih sati.</w:t>
      </w:r>
    </w:p>
    <w:p w:rsidR="00392385" w:rsidRPr="00534F96" w:rsidRDefault="00392385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 w:rsidRPr="00534F96">
        <w:rPr>
          <w:rFonts w:ascii="Comic Sans MS" w:hAnsi="Comic Sans MS"/>
          <w:iCs/>
          <w:szCs w:val="24"/>
        </w:rPr>
        <w:t xml:space="preserve">Mali odmor traje 5 minuta, a veliki odmor </w:t>
      </w:r>
      <w:r w:rsidR="00534F96" w:rsidRPr="00534F96">
        <w:rPr>
          <w:rFonts w:ascii="Comic Sans MS" w:hAnsi="Comic Sans MS"/>
          <w:iCs/>
          <w:szCs w:val="24"/>
        </w:rPr>
        <w:t>1</w:t>
      </w:r>
      <w:r w:rsidRPr="00534F96">
        <w:rPr>
          <w:rFonts w:ascii="Comic Sans MS" w:hAnsi="Comic Sans MS"/>
          <w:iCs/>
          <w:szCs w:val="24"/>
        </w:rPr>
        <w:t>0 minuta.</w:t>
      </w:r>
    </w:p>
    <w:p w:rsidR="00392385" w:rsidRPr="00817120" w:rsidRDefault="00392385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 w:rsidRPr="001B3C5E">
        <w:rPr>
          <w:rFonts w:ascii="Comic Sans MS" w:hAnsi="Comic Sans MS"/>
          <w:iCs/>
          <w:szCs w:val="24"/>
        </w:rPr>
        <w:t>Za vrijeme malih odmora</w:t>
      </w:r>
      <w:r w:rsidRPr="00817120">
        <w:rPr>
          <w:rFonts w:ascii="Comic Sans MS" w:hAnsi="Comic Sans MS"/>
          <w:iCs/>
          <w:szCs w:val="24"/>
        </w:rPr>
        <w:t xml:space="preserve"> učenici ne smiju napuštati zgradu.</w:t>
      </w:r>
    </w:p>
    <w:p w:rsidR="00392385" w:rsidRPr="00817120" w:rsidRDefault="00392385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817120" w:rsidRDefault="00392385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 w:rsidRPr="001B3C5E">
        <w:rPr>
          <w:rFonts w:ascii="Comic Sans MS" w:hAnsi="Comic Sans MS"/>
          <w:iCs/>
          <w:szCs w:val="24"/>
        </w:rPr>
        <w:t>Za vrijeme velikog odmora</w:t>
      </w:r>
      <w:r w:rsidRPr="00817120">
        <w:rPr>
          <w:rFonts w:ascii="Comic Sans MS" w:hAnsi="Comic Sans MS"/>
          <w:iCs/>
          <w:szCs w:val="24"/>
        </w:rPr>
        <w:t xml:space="preserve"> svi učenici izlaze iz svojih učionic</w:t>
      </w:r>
      <w:r w:rsidR="00DB2DE3">
        <w:rPr>
          <w:rFonts w:ascii="Comic Sans MS" w:hAnsi="Comic Sans MS"/>
          <w:iCs/>
          <w:szCs w:val="24"/>
        </w:rPr>
        <w:t>a i zadržava</w:t>
      </w:r>
      <w:r w:rsidR="00EE6655">
        <w:rPr>
          <w:rFonts w:ascii="Comic Sans MS" w:hAnsi="Comic Sans MS"/>
          <w:iCs/>
          <w:szCs w:val="24"/>
        </w:rPr>
        <w:t>ju se u višenamjenskom prostoru, a</w:t>
      </w:r>
      <w:r w:rsidR="0056176B">
        <w:rPr>
          <w:rFonts w:ascii="Comic Sans MS" w:hAnsi="Comic Sans MS"/>
          <w:iCs/>
          <w:szCs w:val="24"/>
        </w:rPr>
        <w:t xml:space="preserve"> mogu boraviti i na dvorištu škole</w:t>
      </w:r>
      <w:r w:rsidR="00EE6655">
        <w:rPr>
          <w:rFonts w:ascii="Comic Sans MS" w:hAnsi="Comic Sans MS"/>
          <w:iCs/>
          <w:szCs w:val="24"/>
        </w:rPr>
        <w:t>.</w:t>
      </w:r>
    </w:p>
    <w:p w:rsidR="00392385" w:rsidRPr="001B3C5E" w:rsidRDefault="00392385" w:rsidP="00534F96">
      <w:pPr>
        <w:pStyle w:val="Tijeloteksta"/>
        <w:spacing w:line="276" w:lineRule="auto"/>
        <w:jc w:val="both"/>
        <w:rPr>
          <w:rFonts w:ascii="Comic Sans MS" w:hAnsi="Comic Sans MS"/>
          <w:iCs/>
          <w:szCs w:val="24"/>
        </w:rPr>
      </w:pPr>
      <w:r w:rsidRPr="001B3C5E">
        <w:rPr>
          <w:rFonts w:ascii="Comic Sans MS" w:hAnsi="Comic Sans MS"/>
          <w:iCs/>
          <w:szCs w:val="24"/>
        </w:rPr>
        <w:t>Najstrože je zabranjeno sjedenje učenika na prozoru, te dovikivanje i bacanje predmeta kroz prozor (otpatke hrane, papira, boca (staklenih-plastičnih), knjige…</w:t>
      </w:r>
      <w:r w:rsidR="001B3C5E">
        <w:rPr>
          <w:rFonts w:ascii="Comic Sans MS" w:hAnsi="Comic Sans MS"/>
          <w:iCs/>
          <w:szCs w:val="24"/>
        </w:rPr>
        <w:t>)</w:t>
      </w:r>
      <w:r w:rsidRPr="001B3C5E">
        <w:rPr>
          <w:rFonts w:ascii="Comic Sans MS" w:hAnsi="Comic Sans MS"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817120" w:rsidRDefault="00392385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39.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Kod napuštanja učionice učenici moraju ponijeti  svoje stvari.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Škola nije odgovorna za nestanak nakita, vrijednih stvari i novca učenika za vrijeme njihova boravka u Školi.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Učenici u miru i bez buke napuštaju školu i odlaze kući bez zadržavanja u školi i oko škole.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Za učenike putnike do odlaska na autobus moraju se skrbiti dežurni učitelji.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b/>
          <w:szCs w:val="24"/>
        </w:rPr>
      </w:pPr>
      <w:r w:rsidRPr="00817120">
        <w:rPr>
          <w:rFonts w:ascii="Comic Sans MS" w:hAnsi="Comic Sans MS"/>
          <w:b/>
          <w:szCs w:val="24"/>
        </w:rPr>
        <w:t>Članak 40.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Za održavanje reda prilikom dolaska, odlaska i boravka učenika u Školi brinu se dežurni učitelji.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U razrednom odjelu o redu brinu redari.</w:t>
      </w:r>
    </w:p>
    <w:p w:rsidR="007547AE" w:rsidRPr="001B3C5E" w:rsidRDefault="007547AE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1B3C5E">
        <w:rPr>
          <w:rFonts w:ascii="Comic Sans MS" w:hAnsi="Comic Sans MS"/>
          <w:b/>
          <w:iCs/>
          <w:szCs w:val="24"/>
        </w:rPr>
        <w:t>Članak 41.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 razrednom odjelu tjedno se određuju dva redara.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Redare  određuje razrednik prema abecednom redu.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lastRenderedPageBreak/>
        <w:t>Redari: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prije početka nastave, pregledaju učionicu i o uočenim nepravilnostima ili oštećenjima izvješćuju dežurnog učitelja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pripremaju učionicu za nastavu, brišu ploču i donose prema potrebi nastavna sredstva i pomagala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</w:t>
      </w:r>
      <w:r w:rsidR="001A3820">
        <w:rPr>
          <w:rFonts w:ascii="Comic Sans MS" w:hAnsi="Comic Sans MS"/>
          <w:iCs/>
          <w:szCs w:val="24"/>
        </w:rPr>
        <w:t xml:space="preserve">, </w:t>
      </w:r>
      <w:r w:rsidRPr="00817120">
        <w:rPr>
          <w:rFonts w:ascii="Comic Sans MS" w:hAnsi="Comic Sans MS"/>
          <w:iCs/>
          <w:szCs w:val="24"/>
        </w:rPr>
        <w:t>voditelj smjene ili ravnatelj će učenike poslati kući.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prijavljuju učiteljima početkom svakog nastavnog sata nenazočne učenike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provjetravaju učionicu za vrijeme malog odmora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izvješćuju o nađenim predmetima učitelja, a predmete (knjige, bilježnice, olovke, odjeću, nakit i </w:t>
      </w:r>
      <w:proofErr w:type="spellStart"/>
      <w:r w:rsidRPr="00817120">
        <w:rPr>
          <w:rFonts w:ascii="Comic Sans MS" w:hAnsi="Comic Sans MS"/>
          <w:iCs/>
          <w:szCs w:val="24"/>
        </w:rPr>
        <w:t>sl</w:t>
      </w:r>
      <w:proofErr w:type="spellEnd"/>
      <w:r w:rsidRPr="00817120">
        <w:rPr>
          <w:rFonts w:ascii="Comic Sans MS" w:hAnsi="Comic Sans MS"/>
          <w:iCs/>
          <w:szCs w:val="24"/>
        </w:rPr>
        <w:t>.) odnose u tajništvo</w:t>
      </w:r>
    </w:p>
    <w:p w:rsidR="00392385" w:rsidRPr="00817120" w:rsidRDefault="00392385" w:rsidP="00534F96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Default="00DB2DE3" w:rsidP="00DB2DE3">
      <w:pPr>
        <w:pStyle w:val="Tijeloteksta"/>
        <w:numPr>
          <w:ilvl w:val="0"/>
          <w:numId w:val="3"/>
        </w:numPr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svakog učenika koji se ne pridržava reda za vrijeme odmora, redari su ovlašteni prijaviti dežurnom učitelju</w:t>
      </w:r>
    </w:p>
    <w:p w:rsidR="00DB2DE3" w:rsidRPr="00817120" w:rsidRDefault="00DB2DE3" w:rsidP="00DB2DE3">
      <w:pPr>
        <w:pStyle w:val="Tijeloteksta"/>
        <w:ind w:left="600"/>
        <w:jc w:val="both"/>
        <w:rPr>
          <w:rFonts w:ascii="Comic Sans MS" w:hAnsi="Comic Sans MS"/>
          <w:iCs/>
          <w:szCs w:val="24"/>
        </w:rPr>
      </w:pPr>
    </w:p>
    <w:p w:rsidR="00DB2DE3" w:rsidRDefault="00DB2DE3" w:rsidP="00DB2DE3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>
        <w:rPr>
          <w:rFonts w:ascii="Comic Sans MS" w:hAnsi="Comic Sans MS"/>
          <w:b/>
          <w:iCs/>
          <w:szCs w:val="24"/>
        </w:rPr>
        <w:t>Članak 42</w:t>
      </w:r>
      <w:r w:rsidRPr="00817120">
        <w:rPr>
          <w:rFonts w:ascii="Comic Sans MS" w:hAnsi="Comic Sans MS"/>
          <w:b/>
          <w:iCs/>
          <w:szCs w:val="24"/>
        </w:rPr>
        <w:t>.</w:t>
      </w:r>
    </w:p>
    <w:p w:rsidR="00DB2DE3" w:rsidRPr="00DB2DE3" w:rsidRDefault="00DB2DE3" w:rsidP="00DB2DE3">
      <w:pPr>
        <w:pStyle w:val="Tijeloteksta"/>
        <w:ind w:left="600"/>
        <w:jc w:val="both"/>
        <w:rPr>
          <w:rFonts w:ascii="Comic Sans MS" w:hAnsi="Comic Sans MS"/>
          <w:iCs/>
          <w:szCs w:val="24"/>
        </w:rPr>
      </w:pPr>
      <w:r w:rsidRPr="00DB2DE3">
        <w:rPr>
          <w:rFonts w:ascii="Comic Sans MS" w:hAnsi="Comic Sans MS"/>
          <w:iCs/>
          <w:szCs w:val="24"/>
        </w:rPr>
        <w:t>Učenici jedu u školskoj blagovaonici.</w:t>
      </w:r>
    </w:p>
    <w:p w:rsidR="00DB2DE3" w:rsidRPr="00DB2DE3" w:rsidRDefault="00DB2DE3" w:rsidP="00DB2DE3">
      <w:pPr>
        <w:pStyle w:val="Tijeloteksta"/>
        <w:ind w:left="600"/>
        <w:jc w:val="both"/>
        <w:rPr>
          <w:rFonts w:ascii="Comic Sans MS" w:hAnsi="Comic Sans MS"/>
          <w:iCs/>
          <w:szCs w:val="24"/>
        </w:rPr>
      </w:pPr>
      <w:r w:rsidRPr="00DB2DE3">
        <w:rPr>
          <w:rFonts w:ascii="Comic Sans MS" w:hAnsi="Comic Sans MS"/>
          <w:iCs/>
          <w:szCs w:val="24"/>
        </w:rPr>
        <w:t>Prije ulaska u blagovaonicu učenik je dužan oprati ruke.</w:t>
      </w:r>
    </w:p>
    <w:p w:rsidR="00DB2DE3" w:rsidRPr="001B3C5E" w:rsidRDefault="00DB2DE3" w:rsidP="00DB2DE3">
      <w:pPr>
        <w:pStyle w:val="Tijeloteksta"/>
        <w:ind w:left="600"/>
        <w:jc w:val="both"/>
        <w:rPr>
          <w:rFonts w:ascii="Comic Sans MS" w:hAnsi="Comic Sans MS"/>
          <w:iCs/>
          <w:szCs w:val="24"/>
        </w:rPr>
      </w:pPr>
      <w:r w:rsidRPr="00DB2DE3">
        <w:rPr>
          <w:rFonts w:ascii="Comic Sans MS" w:hAnsi="Comic Sans MS"/>
          <w:iCs/>
          <w:szCs w:val="24"/>
        </w:rPr>
        <w:t>Za vrijeme jela u blagovaonici mora biti red i mir.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DB2DE3" w:rsidRPr="00817120" w:rsidRDefault="00DB2DE3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X. UPORABA KNJIŽNICE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43.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Učenik koristi knjižnicu prema rasporedu rada knjižnice. Raspored rada knjižnice nalazi se na vratima.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F87AD0" w:rsidRDefault="00F87AD0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DB2DE3" w:rsidRDefault="00DB2DE3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B8204D" w:rsidRDefault="00B8204D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DB2DE3" w:rsidRDefault="00DB2DE3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DB2DE3" w:rsidRDefault="00DB2DE3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XI. DEŽURSTVA</w:t>
      </w:r>
    </w:p>
    <w:p w:rsidR="001B3C5E" w:rsidRPr="001B3C5E" w:rsidRDefault="001B3C5E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44.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U Školi z</w:t>
      </w:r>
      <w:r w:rsidR="00DB2DE3">
        <w:rPr>
          <w:rFonts w:ascii="Comic Sans MS" w:hAnsi="Comic Sans MS"/>
          <w:bCs/>
          <w:iCs/>
          <w:szCs w:val="24"/>
        </w:rPr>
        <w:t>a vrijeme rada dežuraju radnici Škole</w:t>
      </w:r>
      <w:r w:rsidRPr="00817120">
        <w:rPr>
          <w:rFonts w:ascii="Comic Sans MS" w:hAnsi="Comic Sans MS"/>
          <w:bCs/>
          <w:iCs/>
          <w:szCs w:val="24"/>
        </w:rPr>
        <w:t>.</w:t>
      </w:r>
    </w:p>
    <w:p w:rsidR="007D232E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Ras</w:t>
      </w:r>
      <w:r w:rsidR="005A3345">
        <w:rPr>
          <w:rFonts w:ascii="Comic Sans MS" w:hAnsi="Comic Sans MS"/>
          <w:iCs/>
          <w:szCs w:val="24"/>
        </w:rPr>
        <w:t>pored i obveze dežurnih radnika</w:t>
      </w:r>
      <w:r w:rsidRPr="00817120">
        <w:rPr>
          <w:rFonts w:ascii="Comic Sans MS" w:hAnsi="Comic Sans MS"/>
          <w:iCs/>
          <w:szCs w:val="24"/>
        </w:rPr>
        <w:t xml:space="preserve"> određuje ravnatelj.</w:t>
      </w:r>
    </w:p>
    <w:p w:rsidR="007D232E" w:rsidRDefault="007D232E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Na dežurstvo se dnevno raspoređuju 4 učitelja i spremačice.</w:t>
      </w:r>
    </w:p>
    <w:p w:rsidR="00C336EE" w:rsidRDefault="007D232E" w:rsidP="00C336EE">
      <w:pPr>
        <w:pStyle w:val="Tijeloteksta"/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Jedna spremačica dežura na glavnom ulazu u školu, a učitelji i druga spremačica u ostalim prostorima škole.</w:t>
      </w:r>
    </w:p>
    <w:p w:rsidR="00392385" w:rsidRPr="00817120" w:rsidRDefault="007D232E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>
        <w:rPr>
          <w:rFonts w:ascii="Comic Sans MS" w:hAnsi="Comic Sans MS"/>
          <w:iCs/>
          <w:szCs w:val="24"/>
        </w:rPr>
        <w:t>Domar Škole nadzire okoliš.</w:t>
      </w:r>
      <w:r w:rsidR="00392385" w:rsidRPr="00817120">
        <w:rPr>
          <w:rFonts w:ascii="Comic Sans MS" w:hAnsi="Comic Sans MS"/>
          <w:iCs/>
          <w:szCs w:val="24"/>
        </w:rPr>
        <w:t xml:space="preserve">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45.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Cs/>
          <w:iCs/>
          <w:szCs w:val="24"/>
        </w:rPr>
      </w:pPr>
      <w:r w:rsidRPr="00817120">
        <w:rPr>
          <w:rFonts w:ascii="Comic Sans MS" w:hAnsi="Comic Sans MS"/>
          <w:bCs/>
          <w:iCs/>
          <w:szCs w:val="24"/>
        </w:rPr>
        <w:t>Mjesto i trajanje dežurstva određuje ravnatelj.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Raspored dežurstva učitelja predmetne i razredne nastave, dežurstvo za vrijeme velikog odmora uključujući i raspored primanja ro</w:t>
      </w:r>
      <w:r w:rsidR="00971BE1">
        <w:rPr>
          <w:rFonts w:ascii="Comic Sans MS" w:hAnsi="Comic Sans MS"/>
          <w:iCs/>
          <w:szCs w:val="24"/>
        </w:rPr>
        <w:t xml:space="preserve">ditelja </w:t>
      </w:r>
      <w:r w:rsidRPr="00817120">
        <w:rPr>
          <w:rFonts w:ascii="Comic Sans MS" w:hAnsi="Comic Sans MS"/>
          <w:iCs/>
          <w:szCs w:val="24"/>
        </w:rPr>
        <w:t>nalazi se na oglasnoj ploči škole.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1B3C5E" w:rsidRDefault="00392385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Članak 46.</w:t>
      </w:r>
    </w:p>
    <w:p w:rsidR="00392385" w:rsidRPr="001B3C5E" w:rsidRDefault="00392385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  <w:r w:rsidRPr="00817120">
        <w:rPr>
          <w:rFonts w:ascii="Comic Sans MS" w:hAnsi="Comic Sans MS"/>
          <w:b/>
          <w:iCs/>
          <w:szCs w:val="24"/>
        </w:rPr>
        <w:t>Dežurni učitelj:</w:t>
      </w:r>
    </w:p>
    <w:p w:rsidR="00392385" w:rsidRPr="00817120" w:rsidRDefault="00392385" w:rsidP="00534F96">
      <w:pPr>
        <w:pStyle w:val="Tijeloteksta"/>
        <w:numPr>
          <w:ilvl w:val="0"/>
          <w:numId w:val="4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dolazi 15 minuta prije početka nastave</w:t>
      </w:r>
    </w:p>
    <w:p w:rsidR="00392385" w:rsidRPr="00817120" w:rsidRDefault="00392385" w:rsidP="00534F96">
      <w:pPr>
        <w:pStyle w:val="Tijeloteksta"/>
        <w:numPr>
          <w:ilvl w:val="0"/>
          <w:numId w:val="4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pazi na red i disciplinu u Školi</w:t>
      </w:r>
    </w:p>
    <w:p w:rsidR="00392385" w:rsidRPr="00817120" w:rsidRDefault="00392385" w:rsidP="00534F96">
      <w:pPr>
        <w:pStyle w:val="Tijeloteksta"/>
        <w:numPr>
          <w:ilvl w:val="0"/>
          <w:numId w:val="4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pazi da li redari obavljaju svoju dužnost</w:t>
      </w:r>
    </w:p>
    <w:p w:rsidR="00392385" w:rsidRPr="00817120" w:rsidRDefault="00392385" w:rsidP="00534F96">
      <w:pPr>
        <w:pStyle w:val="Tijeloteksta"/>
        <w:numPr>
          <w:ilvl w:val="0"/>
          <w:numId w:val="4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pazi da se poštuju odredbe Pravilnika o kućn</w:t>
      </w:r>
      <w:r w:rsidR="001B3C5E">
        <w:rPr>
          <w:rFonts w:ascii="Comic Sans MS" w:hAnsi="Comic Sans MS"/>
          <w:iCs/>
          <w:szCs w:val="24"/>
        </w:rPr>
        <w:t>om redu te o kršenju istih obav</w:t>
      </w:r>
      <w:r w:rsidRPr="00817120">
        <w:rPr>
          <w:rFonts w:ascii="Comic Sans MS" w:hAnsi="Comic Sans MS"/>
          <w:iCs/>
          <w:szCs w:val="24"/>
        </w:rPr>
        <w:t>ještava ravnatelja</w:t>
      </w:r>
    </w:p>
    <w:p w:rsidR="00392385" w:rsidRPr="00817120" w:rsidRDefault="00392385" w:rsidP="00534F96">
      <w:pPr>
        <w:pStyle w:val="Tijeloteksta"/>
        <w:numPr>
          <w:ilvl w:val="0"/>
          <w:numId w:val="4"/>
        </w:numPr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prima primjedbe roditelja.</w:t>
      </w:r>
    </w:p>
    <w:p w:rsidR="001B3C5E" w:rsidRPr="00817120" w:rsidRDefault="001B3C5E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255FA9" w:rsidRPr="00817120" w:rsidRDefault="00255FA9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bookmarkStart w:id="0" w:name="_GoBack"/>
      <w:bookmarkEnd w:id="0"/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XIII. PONAŠANJE UČENIKA IZVAN ŠKOLE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392385" w:rsidRPr="001B3C5E" w:rsidRDefault="009E10C6" w:rsidP="001B3C5E">
      <w:pPr>
        <w:pStyle w:val="Tijeloteksta"/>
        <w:jc w:val="center"/>
        <w:rPr>
          <w:rFonts w:ascii="Comic Sans MS" w:hAnsi="Comic Sans MS"/>
          <w:b/>
          <w:bCs/>
          <w:iCs/>
          <w:szCs w:val="24"/>
        </w:rPr>
      </w:pPr>
      <w:r>
        <w:rPr>
          <w:rFonts w:ascii="Comic Sans MS" w:hAnsi="Comic Sans MS"/>
          <w:b/>
          <w:bCs/>
          <w:iCs/>
          <w:szCs w:val="24"/>
        </w:rPr>
        <w:t>Članak 47</w:t>
      </w:r>
      <w:r w:rsidR="00392385" w:rsidRPr="00817120">
        <w:rPr>
          <w:rFonts w:ascii="Comic Sans MS" w:hAnsi="Comic Sans MS"/>
          <w:b/>
          <w:bCs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Učenici se na priredbama, izložbama, u muzejima i </w:t>
      </w:r>
      <w:proofErr w:type="spellStart"/>
      <w:r w:rsidRPr="00817120">
        <w:rPr>
          <w:rFonts w:ascii="Comic Sans MS" w:hAnsi="Comic Sans MS"/>
          <w:iCs/>
          <w:szCs w:val="24"/>
        </w:rPr>
        <w:t>sl</w:t>
      </w:r>
      <w:proofErr w:type="spellEnd"/>
      <w:r w:rsidRPr="00817120">
        <w:rPr>
          <w:rFonts w:ascii="Comic Sans MS" w:hAnsi="Comic Sans MS"/>
          <w:iCs/>
          <w:szCs w:val="24"/>
        </w:rPr>
        <w:t>. trebaju ponašati pristojno, ne činiti ništa što bi ometalo priredbu-izvođače programa i posjetioce.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Učenici se moraju ponašati primjereno i pristojno na svim mjestima </w:t>
      </w:r>
      <w:proofErr w:type="spellStart"/>
      <w:r w:rsidRPr="00817120">
        <w:rPr>
          <w:rFonts w:ascii="Comic Sans MS" w:hAnsi="Comic Sans MS"/>
          <w:iCs/>
          <w:szCs w:val="24"/>
        </w:rPr>
        <w:t>izvanučioničke</w:t>
      </w:r>
      <w:proofErr w:type="spellEnd"/>
      <w:r w:rsidRPr="00817120">
        <w:rPr>
          <w:rFonts w:ascii="Comic Sans MS" w:hAnsi="Comic Sans MS"/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Za ponašanje učenika odgovoran je razrednik ili predmetni učitelj koji je u pratnji.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bCs/>
          <w:iCs/>
          <w:szCs w:val="24"/>
        </w:rPr>
      </w:pPr>
    </w:p>
    <w:p w:rsidR="00392385" w:rsidRPr="001B3C5E" w:rsidRDefault="009E10C6" w:rsidP="001B3C5E">
      <w:pPr>
        <w:pStyle w:val="Tijeloteksta"/>
        <w:jc w:val="center"/>
        <w:rPr>
          <w:rFonts w:ascii="Comic Sans MS" w:hAnsi="Comic Sans MS"/>
          <w:b/>
          <w:bCs/>
          <w:iCs/>
          <w:szCs w:val="24"/>
        </w:rPr>
      </w:pPr>
      <w:r>
        <w:rPr>
          <w:rFonts w:ascii="Comic Sans MS" w:hAnsi="Comic Sans MS"/>
          <w:b/>
          <w:bCs/>
          <w:iCs/>
          <w:szCs w:val="24"/>
        </w:rPr>
        <w:t>Članak 48</w:t>
      </w:r>
      <w:r w:rsidR="00392385" w:rsidRPr="00817120">
        <w:rPr>
          <w:rFonts w:ascii="Comic Sans MS" w:hAnsi="Comic Sans MS"/>
          <w:b/>
          <w:bCs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Za vrijeme trajanja </w:t>
      </w:r>
      <w:proofErr w:type="spellStart"/>
      <w:r w:rsidRPr="00817120">
        <w:rPr>
          <w:rFonts w:ascii="Comic Sans MS" w:hAnsi="Comic Sans MS"/>
          <w:iCs/>
          <w:szCs w:val="24"/>
        </w:rPr>
        <w:t>izvanučioničke</w:t>
      </w:r>
      <w:proofErr w:type="spellEnd"/>
      <w:r w:rsidRPr="00817120">
        <w:rPr>
          <w:rFonts w:ascii="Comic Sans MS" w:hAnsi="Comic Sans MS"/>
          <w:iCs/>
          <w:szCs w:val="24"/>
        </w:rPr>
        <w:t xml:space="preserve"> nastave (škole u prirodi, izleta ili ekskurzija i </w:t>
      </w:r>
      <w:proofErr w:type="spellStart"/>
      <w:r w:rsidRPr="00817120">
        <w:rPr>
          <w:rFonts w:ascii="Comic Sans MS" w:hAnsi="Comic Sans MS"/>
          <w:iCs/>
          <w:szCs w:val="24"/>
        </w:rPr>
        <w:t>dr</w:t>
      </w:r>
      <w:proofErr w:type="spellEnd"/>
      <w:r w:rsidRPr="00817120">
        <w:rPr>
          <w:rFonts w:ascii="Comic Sans MS" w:hAnsi="Comic Sans MS"/>
          <w:iCs/>
          <w:szCs w:val="24"/>
        </w:rPr>
        <w:t>.) učenici su obvezni disciplinirano izvršavati upute učitelja - voditelja puta, te se bez njegove dozvole ne smiju udaljiti od grupe.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1B3C5E" w:rsidRPr="00817120" w:rsidRDefault="001B3C5E" w:rsidP="00534F96">
      <w:pPr>
        <w:pStyle w:val="Tijeloteksta"/>
        <w:jc w:val="both"/>
        <w:rPr>
          <w:rFonts w:ascii="Comic Sans MS" w:hAnsi="Comic Sans MS"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XIV. KRŠENJE KUĆNOG REDA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b/>
          <w:i/>
          <w:iCs/>
          <w:szCs w:val="24"/>
        </w:rPr>
      </w:pPr>
    </w:p>
    <w:p w:rsidR="00392385" w:rsidRPr="001B3C5E" w:rsidRDefault="009E10C6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>
        <w:rPr>
          <w:rFonts w:ascii="Comic Sans MS" w:hAnsi="Comic Sans MS"/>
          <w:b/>
          <w:iCs/>
          <w:szCs w:val="24"/>
        </w:rPr>
        <w:t>Članak 49</w:t>
      </w:r>
      <w:r w:rsidR="00392385" w:rsidRPr="00817120">
        <w:rPr>
          <w:rFonts w:ascii="Comic Sans MS" w:hAnsi="Comic Sans MS"/>
          <w:b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Postupanje prema odredbama ovoga pravilnika sastavni je dio radnih obveza radnika i učenika Škole.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Radnik koji postupi suprotno odredbama ovoga pravilnika, odgovoran je za povredu radne obveze.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Učenik koji postupi suprotno odredbama ovoga pravilnika, odgovoran je prema općim aktima Škole. 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Osobu koja za vrijeme boravka u Školi krši kućni red, dežurni učitelj  ili ravnatelj udaljit će ga iz prostora Škole.</w:t>
      </w:r>
    </w:p>
    <w:p w:rsidR="00392385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1B3C5E" w:rsidRPr="00817120" w:rsidRDefault="001B3C5E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392385" w:rsidRPr="00C84DA7" w:rsidRDefault="00392385" w:rsidP="00534F96">
      <w:pPr>
        <w:pStyle w:val="Tijeloteksta"/>
        <w:jc w:val="both"/>
        <w:rPr>
          <w:rFonts w:ascii="Comic Sans MS" w:hAnsi="Comic Sans MS"/>
          <w:b/>
          <w:iCs/>
          <w:sz w:val="26"/>
          <w:szCs w:val="26"/>
        </w:rPr>
      </w:pPr>
      <w:r w:rsidRPr="00C84DA7">
        <w:rPr>
          <w:rFonts w:ascii="Comic Sans MS" w:hAnsi="Comic Sans MS"/>
          <w:b/>
          <w:iCs/>
          <w:sz w:val="26"/>
          <w:szCs w:val="26"/>
        </w:rPr>
        <w:t>XV. PRIJELAZNE I ZAVRŠNE ODREDBE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392385" w:rsidRPr="001B3C5E" w:rsidRDefault="009E10C6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>
        <w:rPr>
          <w:rFonts w:ascii="Comic Sans MS" w:hAnsi="Comic Sans MS"/>
          <w:b/>
          <w:iCs/>
          <w:szCs w:val="24"/>
        </w:rPr>
        <w:t>Članak 50</w:t>
      </w:r>
      <w:r w:rsidR="00392385" w:rsidRPr="00817120">
        <w:rPr>
          <w:rFonts w:ascii="Comic Sans MS" w:hAnsi="Comic Sans MS"/>
          <w:b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>Ovaj pravilnik stupa na snagu danom objavljivanja na oglasnoj ploči Škole.</w:t>
      </w:r>
    </w:p>
    <w:p w:rsidR="001B3C5E" w:rsidRDefault="001B3C5E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1B3C5E" w:rsidRDefault="001B3C5E" w:rsidP="00534F96">
      <w:pPr>
        <w:pStyle w:val="Tijeloteksta"/>
        <w:jc w:val="both"/>
        <w:rPr>
          <w:rFonts w:ascii="Comic Sans MS" w:hAnsi="Comic Sans MS"/>
          <w:b/>
          <w:iCs/>
          <w:szCs w:val="24"/>
        </w:rPr>
      </w:pPr>
    </w:p>
    <w:p w:rsidR="00392385" w:rsidRPr="001B3C5E" w:rsidRDefault="009E10C6" w:rsidP="001B3C5E">
      <w:pPr>
        <w:pStyle w:val="Tijeloteksta"/>
        <w:jc w:val="center"/>
        <w:rPr>
          <w:rFonts w:ascii="Comic Sans MS" w:hAnsi="Comic Sans MS"/>
          <w:b/>
          <w:iCs/>
          <w:szCs w:val="24"/>
        </w:rPr>
      </w:pPr>
      <w:r>
        <w:rPr>
          <w:rFonts w:ascii="Comic Sans MS" w:hAnsi="Comic Sans MS"/>
          <w:b/>
          <w:iCs/>
          <w:szCs w:val="24"/>
        </w:rPr>
        <w:t>Članak 51</w:t>
      </w:r>
      <w:r w:rsidR="00392385" w:rsidRPr="00817120">
        <w:rPr>
          <w:rFonts w:ascii="Comic Sans MS" w:hAnsi="Comic Sans MS"/>
          <w:b/>
          <w:iCs/>
          <w:szCs w:val="24"/>
        </w:rPr>
        <w:t>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  <w:r w:rsidRPr="00817120">
        <w:rPr>
          <w:rFonts w:ascii="Comic Sans MS" w:hAnsi="Comic Sans MS"/>
          <w:iCs/>
          <w:szCs w:val="24"/>
        </w:rPr>
        <w:t xml:space="preserve">Stupanjem na snagu ovog  Pravilnika o kućnom redu prestaje važiti Pravilnik o kućnom  redu </w:t>
      </w:r>
      <w:r w:rsidR="00965EFC">
        <w:rPr>
          <w:rFonts w:ascii="Comic Sans MS" w:hAnsi="Comic Sans MS"/>
          <w:iCs/>
          <w:szCs w:val="24"/>
        </w:rPr>
        <w:t>od 16. ožujka 2013</w:t>
      </w:r>
      <w:r w:rsidR="001B3C5E">
        <w:rPr>
          <w:rFonts w:ascii="Comic Sans MS" w:hAnsi="Comic Sans MS"/>
          <w:iCs/>
          <w:szCs w:val="24"/>
        </w:rPr>
        <w:t>. godine.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i/>
          <w:iCs/>
          <w:szCs w:val="24"/>
        </w:rPr>
      </w:pPr>
    </w:p>
    <w:p w:rsidR="00585DF2" w:rsidRDefault="00585DF2" w:rsidP="00534F96">
      <w:pPr>
        <w:pStyle w:val="Tijeloteksta"/>
        <w:jc w:val="both"/>
        <w:rPr>
          <w:rFonts w:ascii="Comic Sans MS" w:hAnsi="Comic Sans MS"/>
        </w:rPr>
      </w:pPr>
    </w:p>
    <w:p w:rsidR="00E234F6" w:rsidRPr="00787794" w:rsidRDefault="00965EFC" w:rsidP="00534F96">
      <w:pPr>
        <w:pStyle w:val="Tijelotek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KLASA:</w:t>
      </w:r>
      <w:r w:rsidR="00971BE1">
        <w:rPr>
          <w:rFonts w:ascii="Comic Sans MS" w:hAnsi="Comic Sans MS"/>
        </w:rPr>
        <w:t xml:space="preserve"> </w:t>
      </w:r>
      <w:r w:rsidR="001D4685">
        <w:rPr>
          <w:rFonts w:ascii="Comic Sans MS" w:hAnsi="Comic Sans MS"/>
        </w:rPr>
        <w:t>602-02/16-01/35</w:t>
      </w:r>
    </w:p>
    <w:p w:rsidR="00E234F6" w:rsidRPr="00787794" w:rsidRDefault="00E234F6" w:rsidP="00534F96">
      <w:pPr>
        <w:pStyle w:val="Tijeloteksta"/>
        <w:jc w:val="both"/>
        <w:rPr>
          <w:rFonts w:ascii="Comic Sans MS" w:hAnsi="Comic Sans MS"/>
        </w:rPr>
      </w:pPr>
      <w:r w:rsidRPr="00787794">
        <w:rPr>
          <w:rFonts w:ascii="Comic Sans MS" w:hAnsi="Comic Sans MS"/>
        </w:rPr>
        <w:t xml:space="preserve">URBROJ: </w:t>
      </w:r>
      <w:r w:rsidR="001D4685">
        <w:rPr>
          <w:rFonts w:ascii="Comic Sans MS" w:hAnsi="Comic Sans MS"/>
        </w:rPr>
        <w:t>2140/2-380-6-16-01</w:t>
      </w:r>
    </w:p>
    <w:p w:rsidR="00E234F6" w:rsidRPr="00787794" w:rsidRDefault="00E234F6" w:rsidP="00534F96">
      <w:pPr>
        <w:pStyle w:val="Tijeloteksta"/>
        <w:jc w:val="both"/>
        <w:rPr>
          <w:rFonts w:ascii="Comic Sans MS" w:hAnsi="Comic Sans MS"/>
        </w:rPr>
      </w:pPr>
    </w:p>
    <w:p w:rsidR="00E234F6" w:rsidRPr="00787794" w:rsidRDefault="00965EFC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PREDSJEDNICA</w:t>
      </w:r>
      <w:r w:rsidR="00E234F6" w:rsidRPr="00787794">
        <w:rPr>
          <w:rFonts w:ascii="Comic Sans MS" w:hAnsi="Comic Sans MS"/>
          <w:sz w:val="24"/>
          <w:szCs w:val="24"/>
        </w:rPr>
        <w:t xml:space="preserve"> ŠKOLSKOG ODBORA:</w:t>
      </w:r>
    </w:p>
    <w:p w:rsidR="00E234F6" w:rsidRPr="00787794" w:rsidRDefault="00E234F6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</w:p>
    <w:p w:rsidR="00E234F6" w:rsidRPr="00787794" w:rsidRDefault="001D4685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Gordana Šimunić</w:t>
      </w:r>
    </w:p>
    <w:p w:rsidR="00E234F6" w:rsidRDefault="00965EFC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234F6" w:rsidRPr="00787794" w:rsidRDefault="00E234F6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</w:p>
    <w:p w:rsidR="00E234F6" w:rsidRPr="00787794" w:rsidRDefault="00E234F6" w:rsidP="00534F96">
      <w:pPr>
        <w:pStyle w:val="normal0"/>
        <w:jc w:val="both"/>
        <w:rPr>
          <w:rFonts w:ascii="Comic Sans MS" w:eastAsia="Comic Sans MS" w:hAnsi="Comic Sans MS"/>
          <w:sz w:val="24"/>
          <w:szCs w:val="24"/>
        </w:rPr>
      </w:pP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  <w:r w:rsidRPr="00787794">
        <w:rPr>
          <w:rFonts w:ascii="Comic Sans MS" w:hAnsi="Comic Sans MS"/>
          <w:sz w:val="24"/>
          <w:szCs w:val="24"/>
        </w:rPr>
        <w:tab/>
      </w:r>
    </w:p>
    <w:p w:rsidR="00E234F6" w:rsidRDefault="00E234F6" w:rsidP="00534F96">
      <w:pPr>
        <w:pStyle w:val="Tijeloteksta"/>
        <w:spacing w:line="360" w:lineRule="auto"/>
        <w:jc w:val="both"/>
        <w:rPr>
          <w:rFonts w:ascii="Comic Sans MS" w:hAnsi="Comic Sans MS"/>
        </w:rPr>
      </w:pPr>
      <w:r w:rsidRPr="00787794">
        <w:rPr>
          <w:rFonts w:ascii="Comic Sans MS" w:hAnsi="Comic Sans MS"/>
        </w:rPr>
        <w:t xml:space="preserve">Ovaj </w:t>
      </w:r>
      <w:r w:rsidR="001B3C5E">
        <w:rPr>
          <w:rFonts w:ascii="Comic Sans MS" w:hAnsi="Comic Sans MS"/>
        </w:rPr>
        <w:t xml:space="preserve">Pravilnik o kućnom redu </w:t>
      </w:r>
      <w:r w:rsidRPr="00787794">
        <w:rPr>
          <w:rFonts w:ascii="Comic Sans MS" w:hAnsi="Comic Sans MS"/>
        </w:rPr>
        <w:t>objav</w:t>
      </w:r>
      <w:r w:rsidR="001D4685">
        <w:rPr>
          <w:rFonts w:ascii="Comic Sans MS" w:hAnsi="Comic Sans MS"/>
        </w:rPr>
        <w:t xml:space="preserve">ljen je na oglasnoj ploči Škole 7.3.2016. </w:t>
      </w:r>
      <w:r w:rsidR="00585DF2">
        <w:rPr>
          <w:rFonts w:ascii="Comic Sans MS" w:hAnsi="Comic Sans MS"/>
        </w:rPr>
        <w:t>godine</w:t>
      </w:r>
      <w:r w:rsidRPr="00787794">
        <w:rPr>
          <w:rFonts w:ascii="Comic Sans MS" w:hAnsi="Comic Sans MS"/>
        </w:rPr>
        <w:t>.</w:t>
      </w:r>
    </w:p>
    <w:p w:rsidR="00E234F6" w:rsidRPr="00787794" w:rsidRDefault="00E234F6" w:rsidP="00534F96">
      <w:pPr>
        <w:pStyle w:val="Tijeloteksta"/>
        <w:spacing w:line="360" w:lineRule="auto"/>
        <w:jc w:val="both"/>
        <w:rPr>
          <w:rFonts w:ascii="Comic Sans MS" w:hAnsi="Comic Sans MS"/>
        </w:rPr>
      </w:pPr>
    </w:p>
    <w:p w:rsidR="00E234F6" w:rsidRPr="00787794" w:rsidRDefault="00E234F6" w:rsidP="00534F96">
      <w:pPr>
        <w:pStyle w:val="normal0"/>
        <w:jc w:val="both"/>
        <w:rPr>
          <w:rFonts w:ascii="Comic Sans MS" w:hAnsi="Comic Sans MS"/>
          <w:color w:val="auto"/>
          <w:sz w:val="24"/>
          <w:szCs w:val="24"/>
          <w:lang w:eastAsia="en-US"/>
        </w:rPr>
      </w:pPr>
    </w:p>
    <w:p w:rsidR="00E234F6" w:rsidRDefault="00E234F6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color w:val="auto"/>
          <w:sz w:val="24"/>
          <w:szCs w:val="24"/>
          <w:lang w:eastAsia="en-US"/>
        </w:rPr>
        <w:tab/>
      </w:r>
      <w:r w:rsidRPr="00787794">
        <w:rPr>
          <w:rFonts w:ascii="Comic Sans MS" w:hAnsi="Comic Sans MS"/>
          <w:sz w:val="24"/>
          <w:szCs w:val="24"/>
        </w:rPr>
        <w:t>RAVNATELJ:</w:t>
      </w:r>
    </w:p>
    <w:p w:rsidR="001D4685" w:rsidRPr="00787794" w:rsidRDefault="001D4685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</w:p>
    <w:p w:rsidR="00E234F6" w:rsidRPr="00787794" w:rsidRDefault="00965EFC" w:rsidP="00534F96">
      <w:pPr>
        <w:pStyle w:val="normal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Krešimir Kralj</w:t>
      </w: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92385" w:rsidRPr="00817120" w:rsidRDefault="00392385" w:rsidP="00534F96">
      <w:pPr>
        <w:pStyle w:val="Tijeloteksta"/>
        <w:jc w:val="both"/>
        <w:rPr>
          <w:rFonts w:ascii="Comic Sans MS" w:hAnsi="Comic Sans MS"/>
          <w:szCs w:val="24"/>
        </w:rPr>
      </w:pPr>
    </w:p>
    <w:p w:rsidR="00316C6F" w:rsidRPr="00817120" w:rsidRDefault="00316C6F" w:rsidP="00534F96">
      <w:pPr>
        <w:jc w:val="both"/>
        <w:rPr>
          <w:rFonts w:ascii="Comic Sans MS" w:hAnsi="Comic Sans MS"/>
          <w:sz w:val="24"/>
          <w:szCs w:val="24"/>
        </w:rPr>
      </w:pPr>
    </w:p>
    <w:sectPr w:rsidR="00316C6F" w:rsidRPr="00817120" w:rsidSect="0090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2385"/>
    <w:rsid w:val="00033679"/>
    <w:rsid w:val="00097544"/>
    <w:rsid w:val="000E7D65"/>
    <w:rsid w:val="00105516"/>
    <w:rsid w:val="001A3820"/>
    <w:rsid w:val="001A6B7A"/>
    <w:rsid w:val="001B3C5E"/>
    <w:rsid w:val="001D4685"/>
    <w:rsid w:val="0024580B"/>
    <w:rsid w:val="00255FA9"/>
    <w:rsid w:val="002B1160"/>
    <w:rsid w:val="00316C6F"/>
    <w:rsid w:val="00340DF6"/>
    <w:rsid w:val="00384CE1"/>
    <w:rsid w:val="00392385"/>
    <w:rsid w:val="003D6630"/>
    <w:rsid w:val="0045706F"/>
    <w:rsid w:val="00496CF7"/>
    <w:rsid w:val="004C545A"/>
    <w:rsid w:val="0052062C"/>
    <w:rsid w:val="00530A2C"/>
    <w:rsid w:val="00534F96"/>
    <w:rsid w:val="005537B4"/>
    <w:rsid w:val="0056176B"/>
    <w:rsid w:val="00585DF2"/>
    <w:rsid w:val="005A3345"/>
    <w:rsid w:val="00623625"/>
    <w:rsid w:val="006777E2"/>
    <w:rsid w:val="006F4B1C"/>
    <w:rsid w:val="00743F2E"/>
    <w:rsid w:val="007547AE"/>
    <w:rsid w:val="00763202"/>
    <w:rsid w:val="00780760"/>
    <w:rsid w:val="007820CA"/>
    <w:rsid w:val="0078406E"/>
    <w:rsid w:val="0078572D"/>
    <w:rsid w:val="007A5477"/>
    <w:rsid w:val="007B6450"/>
    <w:rsid w:val="007D232E"/>
    <w:rsid w:val="007D6FEF"/>
    <w:rsid w:val="00805B68"/>
    <w:rsid w:val="00817120"/>
    <w:rsid w:val="00844A99"/>
    <w:rsid w:val="00900C50"/>
    <w:rsid w:val="00902EBB"/>
    <w:rsid w:val="00965EFC"/>
    <w:rsid w:val="00971BE1"/>
    <w:rsid w:val="009B1124"/>
    <w:rsid w:val="009E10C6"/>
    <w:rsid w:val="00A759EE"/>
    <w:rsid w:val="00AD0DA3"/>
    <w:rsid w:val="00B00607"/>
    <w:rsid w:val="00B14035"/>
    <w:rsid w:val="00B22F05"/>
    <w:rsid w:val="00B24CDC"/>
    <w:rsid w:val="00B5382D"/>
    <w:rsid w:val="00B628BA"/>
    <w:rsid w:val="00B75D61"/>
    <w:rsid w:val="00B8204D"/>
    <w:rsid w:val="00C336EE"/>
    <w:rsid w:val="00C84DA7"/>
    <w:rsid w:val="00C907FA"/>
    <w:rsid w:val="00CA11F9"/>
    <w:rsid w:val="00CE53E9"/>
    <w:rsid w:val="00D16309"/>
    <w:rsid w:val="00D72F6F"/>
    <w:rsid w:val="00DB2DE3"/>
    <w:rsid w:val="00E234F6"/>
    <w:rsid w:val="00E66F03"/>
    <w:rsid w:val="00E83037"/>
    <w:rsid w:val="00EA7CEA"/>
    <w:rsid w:val="00EE6655"/>
    <w:rsid w:val="00F63C80"/>
    <w:rsid w:val="00F87AD0"/>
    <w:rsid w:val="00FA24B4"/>
    <w:rsid w:val="00F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customStyle="1" w:styleId="normal0">
    <w:name w:val="normal"/>
    <w:rsid w:val="00E234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E45-1176-48A0-8E68-D1F9B928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Bojana</cp:lastModifiedBy>
  <cp:revision>31</cp:revision>
  <cp:lastPrinted>2016-03-22T09:56:00Z</cp:lastPrinted>
  <dcterms:created xsi:type="dcterms:W3CDTF">2015-12-23T08:15:00Z</dcterms:created>
  <dcterms:modified xsi:type="dcterms:W3CDTF">2016-03-22T10:50:00Z</dcterms:modified>
</cp:coreProperties>
</file>